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5222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645275" cy="9139555"/>
            <wp:effectExtent l="0" t="0" r="3175" b="4445"/>
            <wp:docPr id="2" name="Изображение 2" descr="Смысловое чтение,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мысловое чтение, 7 клас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45275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69C74197"/>
    <w:p w14:paraId="482BD090"/>
    <w:p w14:paraId="249DBF9C"/>
    <w:p w14:paraId="40CBE8C2">
      <w:pPr>
        <w:tabs>
          <w:tab w:val="left" w:pos="3725"/>
        </w:tabs>
        <w:spacing w:before="1"/>
        <w:jc w:val="center"/>
        <w:rPr>
          <w:b/>
          <w:sz w:val="26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69AD3CC8">
      <w:pPr>
        <w:pStyle w:val="6"/>
        <w:spacing w:before="10"/>
        <w:rPr>
          <w:b/>
          <w:sz w:val="23"/>
        </w:rPr>
      </w:pPr>
    </w:p>
    <w:p w14:paraId="3601AA7C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«Смысловое чтение» составлена в соответствии с требованиями Государственного образовательного стандарта ООО и направлена на формирование и развитие метапредметных результатов ООП ООО.</w:t>
      </w:r>
    </w:p>
    <w:p w14:paraId="78F62B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направлена на выполнение миссии школы: способствовать становлению личности, готовой самостоятельно принимать решения в ситуации выбора, способной к сотрудничеству, к постоянному самосовершенствованию, способной учиться всю жизнь, адаптироваться к быстро меняющимся условиям по направлению «Духовно-нравственное воспитание школьников». </w:t>
      </w:r>
    </w:p>
    <w:p w14:paraId="16E0F0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федеральном государственном образовательном стандарте основного общего образования в п. 10 «Метапредметные результаты освоения основной образовательной программы основного общего образования» выделяет отдельным умением «смысловое чтение». </w:t>
      </w:r>
    </w:p>
    <w:p w14:paraId="4E67AC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современном обществе умение читать не может сводиться лишь к овладению техникой чтения. Теперь это постоянно развивающаяся совокупность знаний, навыков и умений, т. е. качество человека, которое должно совершен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ствоваться на протяжении всей его жизни в разных ситуациях деятельности и общения (Г. С. Ковалёва, Э. А. Красновский, 2004). Понятие грамотности чтения включает такие важные признаки, как способность понимать требуемые обществом языковые формы выражения, использование письменной ин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формации для успешного осуществления поставленных чело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веком перед собой целей и др. В итоге наиболее полное определение грамотности чтения таково: это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и возможностей, ак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тивного участия в жизни общества. Рефлексия текста предполагает размышление о содержании (или структуре) текста и перенос его в сферу личного сознания. Только в этом случае можно говорить о понимании текста, о возмож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ности использования человеком его содержания в разных си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туациях деятельности и общения. </w:t>
      </w:r>
    </w:p>
    <w:p w14:paraId="7A5548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Международные эксперты выделили и описали пять уровней грамотности чтения, каждый из которых замерялся по параметрам «поиск и восстановление информации», «интерпретация текста и обоснование выводов», «рефлексия и оценивание», т.е. включал психические процессы восприятия, памяти, мышления, внимания, воображения (Г.С.Ковалева, Э.А.Красновский, 2004). Эти уровни характеризуют различную по сложности деятельность учащихся с текстом в соответствии с каждым из выделенных в исследова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нии умений.</w:t>
      </w:r>
    </w:p>
    <w:p w14:paraId="34C32F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проведённого исследования показали, что в России существуют большие проблемы в формировании грамотности чтения, понимаемой в широком смысле слова как способности учащихся к осмыслению текстов различного содержания, формата и рефлексии на них, а также к исполь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зованию прочитанного в разных жизненных ситуациях. По всем трём шкалам («поиск и восстановление информации», «интерпретация текста и обоснование выводов» и «рефлексия и оценивание») результаты российских учащихся значительно ниже результатов учащихся из многих европейских стран (соответствуют 2-му уровню грамотности чтения).</w:t>
      </w:r>
    </w:p>
    <w:p w14:paraId="3F021BA4">
      <w:pPr>
        <w:ind w:right="283" w:firstLine="567"/>
        <w:jc w:val="both"/>
        <w:rPr>
          <w:b/>
          <w:sz w:val="24"/>
          <w:szCs w:val="24"/>
          <w:lang w:eastAsia="ru-RU"/>
        </w:rPr>
      </w:pPr>
    </w:p>
    <w:p w14:paraId="4EEB29C2">
      <w:pPr>
        <w:ind w:right="283"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Назначение программы</w:t>
      </w:r>
    </w:p>
    <w:p w14:paraId="2EADE6BF">
      <w:pPr>
        <w:pStyle w:val="14"/>
        <w:ind w:firstLine="567"/>
        <w:jc w:val="both"/>
        <w:rPr>
          <w:rStyle w:val="2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Курс «</w:t>
      </w:r>
      <w:r>
        <w:rPr>
          <w:rFonts w:ascii="Times New Roman" w:hAnsi="Times New Roman"/>
          <w:sz w:val="24"/>
          <w:szCs w:val="24"/>
        </w:rPr>
        <w:t>Смысловое чтение</w:t>
      </w:r>
      <w:r>
        <w:rPr>
          <w:rFonts w:ascii="Times New Roman" w:hAnsi="Times New Roman"/>
          <w:sz w:val="24"/>
          <w:szCs w:val="24"/>
          <w:lang w:eastAsia="ru-RU"/>
        </w:rPr>
        <w:t>» является закономерным продолжением уроков русского языка, его дополнением.</w:t>
      </w:r>
      <w:r>
        <w:rPr>
          <w:sz w:val="24"/>
          <w:szCs w:val="24"/>
          <w:lang w:eastAsia="ru-RU"/>
        </w:rPr>
        <w:t xml:space="preserve"> </w:t>
      </w:r>
      <w:r>
        <w:rPr>
          <w:rStyle w:val="22"/>
          <w:rFonts w:ascii="Times New Roman" w:hAnsi="Times New Roman"/>
          <w:sz w:val="24"/>
          <w:szCs w:val="24"/>
        </w:rPr>
        <w:t>Грамотность чтения -  это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типов текстов.</w:t>
      </w:r>
    </w:p>
    <w:p w14:paraId="6079FD1C">
      <w:pPr>
        <w:ind w:right="283" w:firstLine="567"/>
        <w:jc w:val="both"/>
        <w:rPr>
          <w:sz w:val="24"/>
          <w:szCs w:val="24"/>
          <w:lang w:eastAsia="ru-RU"/>
        </w:rPr>
      </w:pPr>
    </w:p>
    <w:p w14:paraId="42EFFF34">
      <w:pPr>
        <w:ind w:right="283"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Актуальность программы</w:t>
      </w:r>
    </w:p>
    <w:p w14:paraId="0C1E342D">
      <w:pPr>
        <w:pStyle w:val="14"/>
        <w:ind w:firstLine="567"/>
        <w:jc w:val="both"/>
        <w:rPr>
          <w:rStyle w:val="22"/>
          <w:rFonts w:ascii="Times New Roman" w:hAnsi="Times New Roman"/>
          <w:sz w:val="24"/>
          <w:szCs w:val="24"/>
        </w:rPr>
      </w:pPr>
      <w:r>
        <w:rPr>
          <w:rStyle w:val="22"/>
          <w:rFonts w:ascii="Times New Roman" w:hAnsi="Times New Roman"/>
          <w:sz w:val="24"/>
          <w:szCs w:val="24"/>
        </w:rPr>
        <w:t xml:space="preserve">В основе данной программы лежат различные подходы к формированию грамотного чтения. Во-первых, это внимание к элементарным единицам текста: слову, предложению, абзацу. Во-вторых, понимание и интерпретация текста невозможна без анализа структуры текста и его логических связей. Когда ученик, фиксируя их, учится составлять план, тезисы, конспекты, схемы и таблицы. В-третьих, понимание текста – это своего рода решение задач. А какая задача без вопроса. Ученика необходимо научить вести диалог с текстом (автором) задавая вопросы. </w:t>
      </w:r>
    </w:p>
    <w:p w14:paraId="7DC4645B">
      <w:pPr>
        <w:pStyle w:val="6"/>
        <w:tabs>
          <w:tab w:val="left" w:pos="9356"/>
        </w:tabs>
        <w:ind w:right="3" w:firstLine="709"/>
        <w:jc w:val="both"/>
      </w:pPr>
    </w:p>
    <w:p w14:paraId="724AF83B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bCs/>
          <w:sz w:val="24"/>
          <w:szCs w:val="24"/>
        </w:rPr>
        <w:t xml:space="preserve">формирование навыков смыслового чтение и работы с содержащейся в текстах информацией; вызов интереса к языковым средствам, которыми пользуются авторы для усиления действенности высказывания, для помощи ученикам в овладении ими на практике. </w:t>
      </w:r>
    </w:p>
    <w:p w14:paraId="4121F555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Задачи: </w:t>
      </w:r>
    </w:p>
    <w:p w14:paraId="4ECD8822">
      <w:pPr>
        <w:pStyle w:val="12"/>
        <w:widowControl/>
        <w:numPr>
          <w:ilvl w:val="0"/>
          <w:numId w:val="1"/>
        </w:numPr>
        <w:autoSpaceDE/>
        <w:autoSpaceDN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научить осознанному чтению литературных, учебных, научно-познавательных текстов и инструкций, соответствующих возрасту;</w:t>
      </w:r>
    </w:p>
    <w:p w14:paraId="3DEC5A6A">
      <w:pPr>
        <w:pStyle w:val="12"/>
        <w:widowControl/>
        <w:numPr>
          <w:ilvl w:val="0"/>
          <w:numId w:val="1"/>
        </w:numPr>
        <w:autoSpaceDE/>
        <w:autoSpaceDN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сформировать элементарные навыки чтения информации, представленной в наглядно символической форме; </w:t>
      </w:r>
    </w:p>
    <w:p w14:paraId="2F557B16">
      <w:pPr>
        <w:pStyle w:val="12"/>
        <w:widowControl/>
        <w:numPr>
          <w:ilvl w:val="0"/>
          <w:numId w:val="1"/>
        </w:numPr>
        <w:autoSpaceDE/>
        <w:autoSpaceDN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обучить навыкам работы с текстами, содержащими рисунки, таблицы, диаграммы, схемы;</w:t>
      </w:r>
    </w:p>
    <w:p w14:paraId="7D5FC804">
      <w:pPr>
        <w:pStyle w:val="12"/>
        <w:widowControl/>
        <w:numPr>
          <w:ilvl w:val="0"/>
          <w:numId w:val="1"/>
        </w:numPr>
        <w:autoSpaceDE/>
        <w:autoSpaceDN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создать условия для овладения системой познавательных, коммуникативных, регулятивных учебных действий.</w:t>
      </w:r>
    </w:p>
    <w:p w14:paraId="5E89372A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162DE2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 выделяют несколько уровней понимания текста. </w:t>
      </w:r>
    </w:p>
    <w:p w14:paraId="5AEB18F5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Первый, самый поверхностный – это понимание фактов, того, о чѐм говорится. </w:t>
      </w:r>
    </w:p>
    <w:p w14:paraId="08295163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уровень характеризуется пониманием «не только того, о чѐм говорится, но и того, что говорится в высказывании», т. е. мыслей, связей, отношений, причин, следствий, скрытых за словами текста, а именно – подтекста. </w:t>
      </w:r>
    </w:p>
    <w:p w14:paraId="34240966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уровень предполагает осознание читателем общего настроения произведения, отношения автора к описанным событиям, персонажам, его оценок, а также осознание своего собственного отношения к тому, что написано и как написано. </w:t>
      </w:r>
    </w:p>
    <w:p w14:paraId="65895E00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Смысловое чтение – вид чтения, которое нацелено на понимание читающим смыслового содержания текста. В концепции универсальных учебных действий (Асмолов А.Г., Бурменская Г.В., Володарская И.А. и др.)  выделены действия смыслового чтения, связанные:  </w:t>
      </w:r>
    </w:p>
    <w:p w14:paraId="61E81EEF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осмыслением цели и выбором вида чтения в зависимости от коммуникативной задачи;  </w:t>
      </w:r>
    </w:p>
    <w:p w14:paraId="20F7971C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определением основной и второстепенной информации;  </w:t>
      </w:r>
    </w:p>
    <w:p w14:paraId="556CD04F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формулированием проблемы и главной идеи текста. </w:t>
      </w:r>
    </w:p>
    <w:p w14:paraId="5CC32249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8036F2">
      <w:pPr>
        <w:pStyle w:val="6"/>
        <w:ind w:left="40" w:right="40" w:firstLine="420"/>
        <w:jc w:val="center"/>
        <w:rPr>
          <w:rStyle w:val="9"/>
          <w:rFonts w:eastAsia="Calibri"/>
          <w:b/>
        </w:rPr>
      </w:pPr>
      <w:r>
        <w:rPr>
          <w:rStyle w:val="9"/>
          <w:rFonts w:eastAsia="Calibri"/>
          <w:b/>
        </w:rPr>
        <w:t>Приемы стратегии смыслового чтения</w:t>
      </w:r>
    </w:p>
    <w:p w14:paraId="33C8D05C">
      <w:pPr>
        <w:pStyle w:val="6"/>
        <w:ind w:left="40" w:right="40" w:firstLine="420"/>
        <w:rPr>
          <w:rStyle w:val="9"/>
          <w:rFonts w:eastAsia="Calibri"/>
          <w:b/>
        </w:rPr>
      </w:pPr>
    </w:p>
    <w:tbl>
      <w:tblPr>
        <w:tblStyle w:val="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402"/>
        <w:gridCol w:w="4360"/>
      </w:tblGrid>
      <w:tr w14:paraId="1C1B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39EE2939">
            <w:pPr>
              <w:pStyle w:val="6"/>
              <w:ind w:right="40"/>
              <w:rPr>
                <w:rFonts w:eastAsia="Calibri"/>
                <w:b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>Стратегии смыслового чтения</w:t>
            </w:r>
          </w:p>
        </w:tc>
        <w:tc>
          <w:tcPr>
            <w:tcW w:w="3402" w:type="dxa"/>
            <w:shd w:val="clear" w:color="auto" w:fill="auto"/>
          </w:tcPr>
          <w:p w14:paraId="00B03458">
            <w:pPr>
              <w:pStyle w:val="6"/>
              <w:ind w:right="40"/>
              <w:rPr>
                <w:rFonts w:eastAsia="Calibri"/>
                <w:b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>Н. Сметанникова</w:t>
            </w:r>
          </w:p>
        </w:tc>
        <w:tc>
          <w:tcPr>
            <w:tcW w:w="4360" w:type="dxa"/>
            <w:shd w:val="clear" w:color="auto" w:fill="auto"/>
          </w:tcPr>
          <w:p w14:paraId="02D4D622">
            <w:pPr>
              <w:pStyle w:val="6"/>
              <w:ind w:right="40"/>
              <w:rPr>
                <w:rStyle w:val="23"/>
                <w:rFonts w:eastAsia="Calibri"/>
                <w:b/>
                <w:sz w:val="24"/>
                <w:szCs w:val="24"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 xml:space="preserve">Г. Граник, Л. Концевая, </w:t>
            </w:r>
          </w:p>
          <w:p w14:paraId="3A2798BD">
            <w:pPr>
              <w:pStyle w:val="6"/>
              <w:ind w:right="40"/>
              <w:rPr>
                <w:rFonts w:eastAsia="Calibri"/>
                <w:b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>С. Бондаренко</w:t>
            </w:r>
          </w:p>
        </w:tc>
      </w:tr>
      <w:tr w14:paraId="466E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6342BDC0">
            <w:pPr>
              <w:pStyle w:val="6"/>
              <w:rPr>
                <w:rStyle w:val="23"/>
                <w:rFonts w:eastAsia="Calibri"/>
                <w:b/>
                <w:sz w:val="24"/>
                <w:szCs w:val="24"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 xml:space="preserve">Стратегии </w:t>
            </w:r>
          </w:p>
          <w:p w14:paraId="12765AF3">
            <w:pPr>
              <w:pStyle w:val="6"/>
              <w:rPr>
                <w:rFonts w:eastAsia="Calibri"/>
                <w:spacing w:val="3"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>предтекстовой деятельности</w:t>
            </w:r>
            <w:r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4"/>
                <w:rFonts w:eastAsia="Calibri"/>
                <w:spacing w:val="3"/>
                <w:sz w:val="24"/>
                <w:szCs w:val="24"/>
              </w:rPr>
              <w:t>(</w:t>
            </w:r>
            <w:r>
              <w:rPr>
                <w:rFonts w:eastAsia="Calibri"/>
              </w:rPr>
              <w:t>нацелены на постановку задач чте</w:t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t>ния, выбор вида чтения, актуализацию знаний и опыта ученика, на созда</w:t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t>ние мотивации к чтению)</w:t>
            </w:r>
          </w:p>
        </w:tc>
        <w:tc>
          <w:tcPr>
            <w:tcW w:w="3402" w:type="dxa"/>
            <w:shd w:val="clear" w:color="auto" w:fill="auto"/>
          </w:tcPr>
          <w:p w14:paraId="618BDAD7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 xml:space="preserve">1. Мозговой штурм.                                                                  </w:t>
            </w:r>
          </w:p>
          <w:p w14:paraId="4D575DA5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2. Глоссарий.</w:t>
            </w:r>
          </w:p>
          <w:p w14:paraId="2BB0603B">
            <w:pPr>
              <w:pStyle w:val="6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35" w:lineRule="exact"/>
              <w:ind w:hanging="400"/>
              <w:rPr>
                <w:rFonts w:eastAsia="Calibri"/>
              </w:rPr>
            </w:pPr>
            <w:r>
              <w:rPr>
                <w:rFonts w:eastAsia="Calibri"/>
              </w:rPr>
              <w:t>3. Ориентиры предвосхищения содержа</w:t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t>ния текста.</w:t>
            </w:r>
          </w:p>
          <w:p w14:paraId="28687062">
            <w:pPr>
              <w:pStyle w:val="6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35" w:lineRule="exact"/>
              <w:ind w:hanging="400"/>
              <w:rPr>
                <w:rFonts w:eastAsia="Calibri"/>
              </w:rPr>
            </w:pPr>
            <w:r>
              <w:rPr>
                <w:rFonts w:eastAsia="Calibri"/>
              </w:rPr>
              <w:t>4. Батарея вопросов: вопросы для при</w:t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t>поминания, предваряющие вопросы.</w:t>
            </w:r>
          </w:p>
          <w:p w14:paraId="49AC14E0">
            <w:pPr>
              <w:pStyle w:val="6"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35" w:lineRule="exact"/>
              <w:ind w:hanging="400"/>
              <w:rPr>
                <w:rFonts w:eastAsia="Calibri"/>
                <w:b/>
              </w:rPr>
            </w:pPr>
            <w:r>
              <w:rPr>
                <w:rFonts w:eastAsia="Calibri"/>
              </w:rPr>
              <w:t>5. Рассечение вопроса</w:t>
            </w:r>
          </w:p>
        </w:tc>
        <w:tc>
          <w:tcPr>
            <w:tcW w:w="4360" w:type="dxa"/>
            <w:vMerge w:val="restart"/>
            <w:shd w:val="clear" w:color="auto" w:fill="auto"/>
          </w:tcPr>
          <w:p w14:paraId="69A9B4D5">
            <w:pPr>
              <w:pStyle w:val="6"/>
              <w:rPr>
                <w:rStyle w:val="26"/>
                <w:rFonts w:eastAsia="Calibri"/>
                <w:b/>
                <w:i w:val="0"/>
                <w:iCs w:val="0"/>
                <w:spacing w:val="1"/>
                <w:sz w:val="24"/>
                <w:szCs w:val="24"/>
              </w:rPr>
            </w:pP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>1. Учить видеть слово</w:t>
            </w:r>
          </w:p>
          <w:p w14:paraId="2E8B38F4">
            <w:pPr>
              <w:pStyle w:val="1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(поиск в тексте непонятных</w:t>
            </w:r>
          </w:p>
          <w:p w14:paraId="2E14BFDC">
            <w:pPr>
              <w:pStyle w:val="1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слов, выражений и выяснение их смысла, слов в переносном значении и т. п).</w:t>
            </w:r>
          </w:p>
          <w:p w14:paraId="6D111EE1">
            <w:pPr>
              <w:pStyle w:val="6"/>
              <w:rPr>
                <w:rStyle w:val="26"/>
                <w:rFonts w:eastAsia="Calibri"/>
                <w:b/>
                <w:i w:val="0"/>
                <w:iCs w:val="0"/>
                <w:spacing w:val="1"/>
                <w:sz w:val="24"/>
                <w:szCs w:val="24"/>
              </w:rPr>
            </w:pP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>2. Анализ заголовка текста</w:t>
            </w:r>
          </w:p>
          <w:p w14:paraId="44DA9446">
            <w:pPr>
              <w:pStyle w:val="6"/>
              <w:rPr>
                <w:rFonts w:eastAsia="Calibri"/>
                <w:i/>
                <w:iCs/>
                <w:spacing w:val="1"/>
              </w:rPr>
            </w:pP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 xml:space="preserve"> до начала чтения</w:t>
            </w:r>
            <w:r>
              <w:rPr>
                <w:rStyle w:val="26"/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</w:rPr>
              <w:t>(ответы на вопросы: Что нам уже известно об этом? Что можно предположить, исходя из предыдущих знаний? 0 чём можно судить по характеру заголовка?).</w:t>
            </w:r>
          </w:p>
          <w:p w14:paraId="1077290F">
            <w:pPr>
              <w:pStyle w:val="6"/>
              <w:rPr>
                <w:rFonts w:eastAsia="Calibri"/>
                <w:b/>
              </w:rPr>
            </w:pP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>3. Работа с эпиграфом</w:t>
            </w:r>
          </w:p>
        </w:tc>
      </w:tr>
      <w:tr w14:paraId="17E3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269202EF">
            <w:pPr>
              <w:pStyle w:val="6"/>
              <w:ind w:right="40"/>
              <w:rPr>
                <w:rFonts w:eastAsia="Calibri"/>
                <w:b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>Стратегии развития словаря</w:t>
            </w:r>
          </w:p>
        </w:tc>
        <w:tc>
          <w:tcPr>
            <w:tcW w:w="3402" w:type="dxa"/>
            <w:shd w:val="clear" w:color="auto" w:fill="auto"/>
          </w:tcPr>
          <w:p w14:paraId="4A875142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1. Обзор словаря.</w:t>
            </w:r>
          </w:p>
          <w:p w14:paraId="444520ED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2. Аналогия.</w:t>
            </w:r>
          </w:p>
          <w:p w14:paraId="2B0CF6AC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3. Постепенная догадка по контексту</w:t>
            </w:r>
          </w:p>
        </w:tc>
        <w:tc>
          <w:tcPr>
            <w:tcW w:w="4360" w:type="dxa"/>
            <w:vMerge w:val="continue"/>
            <w:shd w:val="clear" w:color="auto" w:fill="auto"/>
          </w:tcPr>
          <w:p w14:paraId="2B5FDE68">
            <w:pPr>
              <w:pStyle w:val="6"/>
              <w:ind w:right="40"/>
              <w:rPr>
                <w:rFonts w:eastAsia="Calibri"/>
                <w:b/>
              </w:rPr>
            </w:pPr>
          </w:p>
        </w:tc>
      </w:tr>
      <w:tr w14:paraId="1930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20B74D9F">
            <w:pPr>
              <w:pStyle w:val="6"/>
              <w:ind w:right="40"/>
              <w:rPr>
                <w:rFonts w:eastAsia="Calibri"/>
                <w:b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>Стратегии текстовой деятельности</w:t>
            </w:r>
          </w:p>
        </w:tc>
        <w:tc>
          <w:tcPr>
            <w:tcW w:w="3402" w:type="dxa"/>
            <w:shd w:val="clear" w:color="auto" w:fill="auto"/>
          </w:tcPr>
          <w:p w14:paraId="332994D8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 xml:space="preserve">1. Чтение вслух </w:t>
            </w:r>
          </w:p>
          <w:p w14:paraId="5D3FF244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(попеременное чтение).</w:t>
            </w:r>
          </w:p>
          <w:p w14:paraId="793E05B3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 xml:space="preserve">2. Чтение про себя </w:t>
            </w:r>
          </w:p>
          <w:p w14:paraId="5B6D8C8D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с вопросами.</w:t>
            </w:r>
          </w:p>
          <w:p w14:paraId="14B5E60D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3. Чтение с остановками.</w:t>
            </w:r>
          </w:p>
          <w:p w14:paraId="2147389F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 xml:space="preserve">4. Чтение про себя </w:t>
            </w:r>
          </w:p>
          <w:p w14:paraId="4453F292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с пометками</w:t>
            </w:r>
          </w:p>
        </w:tc>
        <w:tc>
          <w:tcPr>
            <w:tcW w:w="4360" w:type="dxa"/>
            <w:shd w:val="clear" w:color="auto" w:fill="auto"/>
          </w:tcPr>
          <w:p w14:paraId="638D9777">
            <w:pPr>
              <w:pStyle w:val="6"/>
              <w:rPr>
                <w:rStyle w:val="26"/>
                <w:rFonts w:eastAsia="Calibri"/>
                <w:b/>
                <w:i w:val="0"/>
                <w:iCs w:val="0"/>
                <w:spacing w:val="1"/>
                <w:sz w:val="24"/>
                <w:szCs w:val="24"/>
              </w:rPr>
            </w:pP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>1. Диалог с текстом</w:t>
            </w:r>
          </w:p>
          <w:p w14:paraId="49F8948F">
            <w:pPr>
              <w:pStyle w:val="6"/>
              <w:rPr>
                <w:rFonts w:eastAsia="Calibri"/>
              </w:rPr>
            </w:pPr>
            <w:r>
              <w:rPr>
                <w:rStyle w:val="25"/>
                <w:rFonts w:eastAsia="Calibri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</w:rPr>
              <w:t>(перецентровка).</w:t>
            </w:r>
          </w:p>
          <w:p w14:paraId="6068141B">
            <w:pPr>
              <w:pStyle w:val="6"/>
              <w:rPr>
                <w:rStyle w:val="26"/>
                <w:rFonts w:eastAsia="Calibri"/>
                <w:b/>
                <w:i w:val="0"/>
                <w:iCs w:val="0"/>
                <w:spacing w:val="1"/>
                <w:sz w:val="24"/>
                <w:szCs w:val="24"/>
              </w:rPr>
            </w:pP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>2. Прогнозирование:</w:t>
            </w:r>
          </w:p>
          <w:p w14:paraId="13D827B4">
            <w:pPr>
              <w:pStyle w:val="6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 xml:space="preserve">восстановление пропущенных </w:t>
            </w:r>
          </w:p>
          <w:p w14:paraId="6677DA56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 xml:space="preserve">слов, строк, дописывание </w:t>
            </w:r>
          </w:p>
          <w:p w14:paraId="1F000D0E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текстов, собирание</w:t>
            </w:r>
          </w:p>
          <w:p w14:paraId="60019692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 xml:space="preserve"> рассыпанных текстов, </w:t>
            </w:r>
          </w:p>
          <w:p w14:paraId="37FA39A1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выдвижение и проверка</w:t>
            </w:r>
          </w:p>
          <w:p w14:paraId="1581A01F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 xml:space="preserve"> гипотез.</w:t>
            </w:r>
          </w:p>
          <w:p w14:paraId="28E87571">
            <w:pPr>
              <w:pStyle w:val="6"/>
              <w:rPr>
                <w:rStyle w:val="26"/>
                <w:rFonts w:eastAsia="Calibri"/>
                <w:b/>
                <w:i w:val="0"/>
                <w:iCs w:val="0"/>
                <w:spacing w:val="1"/>
                <w:sz w:val="24"/>
                <w:szCs w:val="24"/>
              </w:rPr>
            </w:pP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 xml:space="preserve">3. Выделение главных </w:t>
            </w:r>
          </w:p>
          <w:p w14:paraId="78EE4205">
            <w:pPr>
              <w:pStyle w:val="6"/>
              <w:rPr>
                <w:rFonts w:eastAsia="Calibri"/>
                <w:b/>
                <w:spacing w:val="1"/>
              </w:rPr>
            </w:pP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>мыслей текстов, объяснение смысла текстов.</w:t>
            </w:r>
          </w:p>
          <w:p w14:paraId="6767AF14">
            <w:pPr>
              <w:pStyle w:val="6"/>
              <w:rPr>
                <w:rFonts w:eastAsia="Calibri"/>
                <w:b/>
                <w:bCs/>
              </w:rPr>
            </w:pP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 xml:space="preserve">4. Ответы на вопросы по </w:t>
            </w:r>
            <w:r>
              <w:rPr>
                <w:rStyle w:val="26"/>
                <w:b/>
                <w:spacing w:val="1"/>
                <w:sz w:val="24"/>
                <w:szCs w:val="24"/>
              </w:rPr>
              <w:t xml:space="preserve">тексту 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Cs/>
              </w:rPr>
              <w:t>(вопросы на выявление смысловых связей в тексте, на объяснение фактов и явле</w:t>
            </w:r>
            <w:r>
              <w:rPr>
                <w:rFonts w:eastAsia="Calibri"/>
                <w:bCs/>
              </w:rPr>
              <w:softHyphen/>
            </w:r>
            <w:r>
              <w:rPr>
                <w:rFonts w:eastAsia="Calibri"/>
                <w:bCs/>
              </w:rPr>
              <w:t>ний, на выяснение позиции автора, на критическую оценку описанных в тексте фактов).</w:t>
            </w:r>
          </w:p>
          <w:p w14:paraId="0FB47673">
            <w:pPr>
              <w:pStyle w:val="6"/>
              <w:rPr>
                <w:rFonts w:eastAsia="Calibri"/>
                <w:b/>
                <w:spacing w:val="1"/>
              </w:rPr>
            </w:pPr>
            <w:r>
              <w:rPr>
                <w:rStyle w:val="26"/>
                <w:rFonts w:eastAsia="Calibri"/>
                <w:spacing w:val="1"/>
                <w:sz w:val="24"/>
                <w:szCs w:val="24"/>
              </w:rPr>
              <w:t xml:space="preserve">      5. </w:t>
            </w:r>
            <w:r>
              <w:rPr>
                <w:rStyle w:val="26"/>
                <w:rFonts w:eastAsia="Calibri"/>
                <w:b/>
                <w:spacing w:val="1"/>
                <w:sz w:val="24"/>
                <w:szCs w:val="24"/>
              </w:rPr>
              <w:t>Самостоятельная постановка вопросов к тексту</w:t>
            </w:r>
          </w:p>
        </w:tc>
      </w:tr>
      <w:tr w14:paraId="40F6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7F6771FB">
            <w:pPr>
              <w:pStyle w:val="6"/>
              <w:ind w:right="40"/>
              <w:rPr>
                <w:rFonts w:eastAsia="Calibri"/>
                <w:b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>Стратегии послетекстовой деятельности</w:t>
            </w:r>
          </w:p>
        </w:tc>
        <w:tc>
          <w:tcPr>
            <w:tcW w:w="3402" w:type="dxa"/>
            <w:shd w:val="clear" w:color="auto" w:fill="auto"/>
          </w:tcPr>
          <w:p w14:paraId="3E8CAC1C">
            <w:pPr>
              <w:pStyle w:val="6"/>
              <w:rPr>
                <w:rFonts w:eastAsia="Calibri"/>
              </w:rPr>
            </w:pPr>
            <w:r>
              <w:rPr>
                <w:rStyle w:val="24"/>
                <w:rFonts w:eastAsia="Calibri"/>
                <w:spacing w:val="1"/>
                <w:sz w:val="24"/>
                <w:szCs w:val="24"/>
              </w:rPr>
              <w:t xml:space="preserve">     1</w:t>
            </w:r>
            <w:r>
              <w:rPr>
                <w:rFonts w:eastAsia="Calibri"/>
              </w:rPr>
              <w:t xml:space="preserve">. Отношения между вопросом </w:t>
            </w:r>
          </w:p>
          <w:p w14:paraId="35B386D0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и ответом.</w:t>
            </w:r>
          </w:p>
          <w:p w14:paraId="4347AED5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2. Вопросы после текста («Таксономия Блума»),</w:t>
            </w:r>
          </w:p>
          <w:p w14:paraId="300AEFFB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3.Тайм-аут.</w:t>
            </w:r>
          </w:p>
          <w:p w14:paraId="2EA5386A">
            <w:pPr>
              <w:pStyle w:val="6"/>
              <w:rPr>
                <w:rFonts w:eastAsia="Calibri"/>
                <w:b/>
              </w:rPr>
            </w:pPr>
            <w:r>
              <w:rPr>
                <w:rFonts w:eastAsia="Calibri"/>
              </w:rPr>
              <w:t>4. Проверочный лист</w:t>
            </w:r>
          </w:p>
        </w:tc>
        <w:tc>
          <w:tcPr>
            <w:tcW w:w="4360" w:type="dxa"/>
            <w:shd w:val="clear" w:color="auto" w:fill="auto"/>
          </w:tcPr>
          <w:p w14:paraId="1372183F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1.План.</w:t>
            </w:r>
          </w:p>
          <w:p w14:paraId="1B18E548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 xml:space="preserve">  2. Самостоятельное составление </w:t>
            </w:r>
          </w:p>
          <w:p w14:paraId="2520BE12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схем, рисунков, таблиц,</w:t>
            </w:r>
          </w:p>
          <w:p w14:paraId="742873E1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 xml:space="preserve"> опорных схем по текстам.</w:t>
            </w:r>
          </w:p>
          <w:p w14:paraId="4EF2798C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3. Пересказ.</w:t>
            </w:r>
          </w:p>
          <w:p w14:paraId="472DBE9C">
            <w:pPr>
              <w:pStyle w:val="6"/>
              <w:rPr>
                <w:rFonts w:eastAsia="Calibri"/>
                <w:b/>
              </w:rPr>
            </w:pPr>
            <w:r>
              <w:rPr>
                <w:rFonts w:eastAsia="Calibri"/>
              </w:rPr>
              <w:t>4. Конспект</w:t>
            </w:r>
          </w:p>
        </w:tc>
      </w:tr>
      <w:tr w14:paraId="2BC0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4188D999">
            <w:pPr>
              <w:pStyle w:val="6"/>
              <w:ind w:right="40"/>
              <w:rPr>
                <w:rFonts w:eastAsia="Calibri"/>
                <w:b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>Стратегии компрессии текста</w:t>
            </w:r>
          </w:p>
        </w:tc>
        <w:tc>
          <w:tcPr>
            <w:tcW w:w="7762" w:type="dxa"/>
            <w:gridSpan w:val="2"/>
            <w:shd w:val="clear" w:color="auto" w:fill="auto"/>
          </w:tcPr>
          <w:p w14:paraId="3A10A616">
            <w:pPr>
              <w:pStyle w:val="6"/>
              <w:rPr>
                <w:rFonts w:eastAsia="Calibri"/>
                <w:spacing w:val="1"/>
              </w:rPr>
            </w:pPr>
            <w:r>
              <w:rPr>
                <w:rFonts w:eastAsia="Calibri"/>
              </w:rPr>
              <w:t>Аннотация - краткий пересказ - пересказ</w:t>
            </w:r>
          </w:p>
        </w:tc>
      </w:tr>
      <w:tr w14:paraId="0A8B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126A7592">
            <w:pPr>
              <w:pStyle w:val="6"/>
              <w:ind w:right="40"/>
              <w:rPr>
                <w:rFonts w:eastAsia="Calibri"/>
                <w:b/>
              </w:rPr>
            </w:pPr>
            <w:r>
              <w:rPr>
                <w:rStyle w:val="23"/>
                <w:rFonts w:eastAsia="Calibri"/>
                <w:b/>
                <w:sz w:val="24"/>
                <w:szCs w:val="24"/>
              </w:rPr>
              <w:t>Общеучебные стратегии</w:t>
            </w:r>
          </w:p>
        </w:tc>
        <w:tc>
          <w:tcPr>
            <w:tcW w:w="7762" w:type="dxa"/>
            <w:gridSpan w:val="2"/>
            <w:shd w:val="clear" w:color="auto" w:fill="auto"/>
          </w:tcPr>
          <w:p w14:paraId="192D13DE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1. Знаю - хочу узнать - узнал.</w:t>
            </w:r>
          </w:p>
          <w:p w14:paraId="715FFD78">
            <w:pPr>
              <w:pStyle w:val="6"/>
              <w:rPr>
                <w:rFonts w:eastAsia="Calibri"/>
                <w:b/>
              </w:rPr>
            </w:pPr>
            <w:r>
              <w:rPr>
                <w:rFonts w:eastAsia="Calibri"/>
              </w:rPr>
              <w:t>2. Граф-схемы «Кольца Венна»</w:t>
            </w:r>
          </w:p>
        </w:tc>
      </w:tr>
    </w:tbl>
    <w:p w14:paraId="301AE2CB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7B5938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смыслового понимания недостаточно просто прочесть текст, необходимо дать оценку информации, откликнуться на содержание. «Стратегии смыслового чтения»   -  различные комбинации приемов, которые используют учащиеся для восприятия графически оформленной текстовой информации, а также ее переработки в личностно-смысловые установки в соответствии с коммуникативно-познавательной задачей. Стратегия  смыслового  чтения  обеспечивает понимание текста за счѐт овладения приемами его освоения на этапах до чтения, во время чтения и после чтения.  </w:t>
      </w:r>
    </w:p>
    <w:p w14:paraId="211A7A29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CD2EF2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относится к метапредметной образовательной области, изучается 1 раз в неделю – 34 часа в год.</w:t>
      </w:r>
    </w:p>
    <w:p w14:paraId="4D8EA84B">
      <w:pPr>
        <w:pStyle w:val="6"/>
        <w:spacing w:before="3"/>
      </w:pPr>
    </w:p>
    <w:p w14:paraId="74DB2FC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59877681"/>
      <w:r>
        <w:rPr>
          <w:rFonts w:ascii="Times New Roman" w:hAnsi="Times New Roman" w:cs="Times New Roman"/>
          <w:color w:val="auto"/>
          <w:sz w:val="24"/>
          <w:szCs w:val="24"/>
        </w:rPr>
        <w:t>Требования к результатам обучения и освоения содержания курса</w:t>
      </w:r>
      <w:bookmarkEnd w:id="0"/>
    </w:p>
    <w:p w14:paraId="17C563D4">
      <w:pPr>
        <w:rPr>
          <w:sz w:val="24"/>
          <w:szCs w:val="24"/>
        </w:rPr>
      </w:pPr>
      <w:r>
        <w:rPr>
          <w:sz w:val="24"/>
          <w:szCs w:val="24"/>
        </w:rPr>
        <w:t xml:space="preserve">Работа с текстом  представлена в трех разделах:  </w:t>
      </w:r>
    </w:p>
    <w:p w14:paraId="0A9370D8">
      <w:pPr>
        <w:widowControl/>
        <w:numPr>
          <w:ilvl w:val="0"/>
          <w:numId w:val="3"/>
        </w:numPr>
        <w:autoSpaceDE/>
        <w:autoSpaceDN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поиск информации и понимание прочитанного; </w:t>
      </w:r>
    </w:p>
    <w:p w14:paraId="555CC41E">
      <w:pPr>
        <w:widowControl/>
        <w:numPr>
          <w:ilvl w:val="0"/>
          <w:numId w:val="3"/>
        </w:numPr>
        <w:autoSpaceDE/>
        <w:autoSpaceDN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преобразование и интерпретация информации;</w:t>
      </w:r>
    </w:p>
    <w:p w14:paraId="62DC8ED5">
      <w:pPr>
        <w:widowControl/>
        <w:numPr>
          <w:ilvl w:val="0"/>
          <w:numId w:val="3"/>
        </w:numPr>
        <w:autoSpaceDE/>
        <w:autoSpaceDN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оценка информации</w:t>
      </w:r>
    </w:p>
    <w:p w14:paraId="42607CB6">
      <w:pPr>
        <w:pStyle w:val="12"/>
        <w:ind w:left="0" w:firstLine="720"/>
        <w:rPr>
          <w:bCs/>
          <w:sz w:val="24"/>
          <w:szCs w:val="24"/>
        </w:rPr>
      </w:pPr>
    </w:p>
    <w:p w14:paraId="0A9D2B3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Работа с текстом: поиск информации и понимание прочитанного</w:t>
      </w:r>
    </w:p>
    <w:p w14:paraId="4A8F68F8">
      <w:pPr>
        <w:adjustRightInd w:val="0"/>
        <w:ind w:left="452" w:hanging="452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Выпускник научится</w:t>
      </w:r>
    </w:p>
    <w:p w14:paraId="7ABACE54">
      <w:pPr>
        <w:adjustRightInd w:val="0"/>
        <w:ind w:left="452" w:hanging="45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ориентироваться в содержании текста и понимать его целостный смысл: </w:t>
      </w:r>
    </w:p>
    <w:p w14:paraId="6B8A5D5B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 xml:space="preserve">       определять главную тему, общую цель или назначение текста;</w:t>
      </w:r>
    </w:p>
    <w:p w14:paraId="362C5B2E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выбирать из текста или придумывать заголовок, соотве6тствующий содержанию и общему смыслу текста;</w:t>
      </w:r>
    </w:p>
    <w:p w14:paraId="5EB2B592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формулировать тезис, выражающий общий смысл текста;</w:t>
      </w:r>
    </w:p>
    <w:p w14:paraId="08EC9548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предвосхищать содержание предметного плана текста по заголовку и с опорой на предыдущий опыт;</w:t>
      </w:r>
    </w:p>
    <w:p w14:paraId="7727AC91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объяснять порядок частей (инструкций), содержащихся в тексте;</w:t>
      </w:r>
    </w:p>
    <w:p w14:paraId="48142678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сопоставлять основные текстовые и внетекстовые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14:paraId="4814A3BB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находить в тексте требуемую информацию </w:t>
      </w:r>
      <w:r>
        <w:rPr>
          <w:sz w:val="24"/>
          <w:szCs w:val="24"/>
        </w:rPr>
        <w:t>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5ADA2A7A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  <w:u w:val="single"/>
        </w:rPr>
        <w:t>решать учебно-познавательные и учебно-практические задачи, требующие полного и критического понимания текста</w:t>
      </w:r>
      <w:r>
        <w:rPr>
          <w:sz w:val="24"/>
          <w:szCs w:val="24"/>
        </w:rPr>
        <w:t>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подтемы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14:paraId="7E9C7996">
      <w:pPr>
        <w:adjustRightInd w:val="0"/>
        <w:ind w:left="452" w:hanging="452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Выпускник получит возможность научиться </w:t>
      </w:r>
      <w:r>
        <w:rPr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осмысления.</w:t>
      </w:r>
    </w:p>
    <w:p w14:paraId="53F16594">
      <w:pPr>
        <w:jc w:val="both"/>
        <w:rPr>
          <w:sz w:val="24"/>
          <w:szCs w:val="24"/>
        </w:rPr>
      </w:pPr>
    </w:p>
    <w:p w14:paraId="6ED2C2C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Работа с текстом: преобразование и интерпретация информации</w:t>
      </w:r>
    </w:p>
    <w:p w14:paraId="2687D265">
      <w:pPr>
        <w:adjustRightInd w:val="0"/>
        <w:ind w:left="452" w:hanging="45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Выпускник научится </w:t>
      </w:r>
    </w:p>
    <w:p w14:paraId="439F2EDA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14:paraId="4CD549F2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14:paraId="2D82A035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14:paraId="0748DC30">
      <w:pPr>
        <w:adjustRightInd w:val="0"/>
        <w:ind w:left="452" w:hanging="452"/>
        <w:rPr>
          <w:b/>
          <w:bCs/>
          <w:i/>
          <w:iCs/>
          <w:sz w:val="24"/>
          <w:szCs w:val="24"/>
        </w:rPr>
      </w:pPr>
    </w:p>
    <w:p w14:paraId="1133C321">
      <w:pPr>
        <w:adjustRightInd w:val="0"/>
        <w:ind w:left="452" w:hanging="45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Выпускник получит возможность научиться</w:t>
      </w:r>
    </w:p>
    <w:p w14:paraId="09D18A7B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14:paraId="46BA3AB8">
      <w:pPr>
        <w:jc w:val="both"/>
        <w:rPr>
          <w:sz w:val="24"/>
          <w:szCs w:val="24"/>
        </w:rPr>
      </w:pPr>
    </w:p>
    <w:p w14:paraId="716B7A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 с текстом: оценка информации</w:t>
      </w:r>
    </w:p>
    <w:p w14:paraId="435537D8">
      <w:pPr>
        <w:adjustRightInd w:val="0"/>
        <w:ind w:left="452" w:hanging="45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Выпускник научится</w:t>
      </w:r>
    </w:p>
    <w:p w14:paraId="374C1EEE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14:paraId="7E4B528B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откликаться на форму текста, оценивать не только содержание текста, но и его форму, а в целом – мастерство его исполнения;</w:t>
      </w:r>
    </w:p>
    <w:p w14:paraId="2AAAA6A4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14:paraId="6FC7BD10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14:paraId="5CAD06B2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14:paraId="74E6CC7A">
      <w:pPr>
        <w:adjustRightInd w:val="0"/>
        <w:ind w:left="452" w:hanging="45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Выпускник получит возможность научиться</w:t>
      </w:r>
    </w:p>
    <w:p w14:paraId="553F6126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 xml:space="preserve">критически относиться к рекламной информации; </w:t>
      </w:r>
    </w:p>
    <w:p w14:paraId="7B7EE051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 xml:space="preserve">находить способы проверки противоречивой информации; </w:t>
      </w:r>
    </w:p>
    <w:p w14:paraId="4D708ABF">
      <w:pPr>
        <w:adjustRightInd w:val="0"/>
        <w:ind w:left="452" w:hanging="452"/>
        <w:rPr>
          <w:sz w:val="24"/>
          <w:szCs w:val="24"/>
        </w:rPr>
      </w:pPr>
      <w:r>
        <w:rPr>
          <w:sz w:val="24"/>
          <w:szCs w:val="24"/>
        </w:rPr>
        <w:t>определять достоверную информацию в случае наличия противоречий или конфликтной ситуации.</w:t>
      </w:r>
      <w:r>
        <w:rPr>
          <w:rStyle w:val="28"/>
          <w:szCs w:val="24"/>
        </w:rPr>
        <w:t xml:space="preserve"> </w:t>
      </w:r>
    </w:p>
    <w:p w14:paraId="71879D05">
      <w:pPr>
        <w:rPr>
          <w:sz w:val="24"/>
          <w:szCs w:val="24"/>
        </w:rPr>
      </w:pPr>
      <w:r>
        <w:rPr>
          <w:b/>
          <w:sz w:val="24"/>
          <w:szCs w:val="24"/>
        </w:rPr>
        <w:t>Личностными результатами</w:t>
      </w:r>
      <w:r>
        <w:rPr>
          <w:sz w:val="24"/>
          <w:szCs w:val="24"/>
        </w:rPr>
        <w:t>, формируемыми при изучении курса, являются:</w:t>
      </w:r>
    </w:p>
    <w:p w14:paraId="7A9FCEA3">
      <w:pPr>
        <w:pStyle w:val="12"/>
        <w:widowControl/>
        <w:numPr>
          <w:ilvl w:val="0"/>
          <w:numId w:val="4"/>
        </w:numPr>
        <w:autoSpaceDE/>
        <w:autoSpaceDN/>
        <w:ind w:left="714" w:hanging="35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воспитание чувства любви, уважительного отношения к русскому языку, слову; </w:t>
      </w:r>
    </w:p>
    <w:p w14:paraId="5FC72CF0">
      <w:pPr>
        <w:pStyle w:val="12"/>
        <w:widowControl/>
        <w:numPr>
          <w:ilvl w:val="0"/>
          <w:numId w:val="4"/>
        </w:numPr>
        <w:autoSpaceDE/>
        <w:autoSpaceDN/>
        <w:ind w:left="714" w:hanging="357"/>
        <w:contextualSpacing/>
        <w:jc w:val="left"/>
        <w:rPr>
          <w:bCs/>
          <w:sz w:val="24"/>
          <w:szCs w:val="24"/>
        </w:rPr>
      </w:pPr>
      <w:r>
        <w:rPr>
          <w:sz w:val="24"/>
          <w:szCs w:val="24"/>
        </w:rPr>
        <w:t>использование для решения познавательных и коммуникативных задач различных текстов (словари, энциклопедии, интернет-ресурсы и др.).</w:t>
      </w:r>
      <w:r>
        <w:rPr>
          <w:bCs/>
          <w:sz w:val="24"/>
          <w:szCs w:val="24"/>
        </w:rPr>
        <w:t xml:space="preserve"> </w:t>
      </w:r>
    </w:p>
    <w:p w14:paraId="7713D86A">
      <w:pPr>
        <w:widowControl/>
        <w:numPr>
          <w:ilvl w:val="0"/>
          <w:numId w:val="5"/>
        </w:numPr>
        <w:autoSpaceDE/>
        <w:autoSpaceDN/>
        <w:ind w:left="714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понимать душевное состояние персонажей текста, сопереживать им;</w:t>
      </w:r>
    </w:p>
    <w:p w14:paraId="4F62438F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  <w:r>
        <w:rPr>
          <w:sz w:val="24"/>
          <w:szCs w:val="24"/>
        </w:rPr>
        <w:t xml:space="preserve"> изучения курса проявляются в:</w:t>
      </w:r>
    </w:p>
    <w:p w14:paraId="07C691E8">
      <w:pPr>
        <w:pStyle w:val="12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умении понимать проблему, выдвигать гипотезу, структурировать материал, подбирать аргументы для подтверждения собственной позиции, формулировать несложные выводы, основываясь на материале текста-источника; </w:t>
      </w:r>
    </w:p>
    <w:p w14:paraId="67D8134C">
      <w:pPr>
        <w:pStyle w:val="12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умении работать с разными источниками информации, находить ее, анализировать, использовать в самостоятельной деятельности;</w:t>
      </w:r>
    </w:p>
    <w:p w14:paraId="67693647">
      <w:pPr>
        <w:pStyle w:val="12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умении делить текст на смысловые части, составлять простой и сложный планы;</w:t>
      </w:r>
    </w:p>
    <w:p w14:paraId="4A5442AB">
      <w:pPr>
        <w:pStyle w:val="12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сравнивать объекты, о которых говорится в тексте, выделяя несколько существенных признаков;</w:t>
      </w:r>
    </w:p>
    <w:p w14:paraId="1D8E8426">
      <w:pPr>
        <w:pStyle w:val="12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представлять материал в виде таблицы или схемы тексте, выделяя несколько существенных признаков; </w:t>
      </w:r>
    </w:p>
    <w:p w14:paraId="7F705A1A">
      <w:pPr>
        <w:pStyle w:val="12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представлять материал в виде таблицы или схемы  </w:t>
      </w:r>
    </w:p>
    <w:p w14:paraId="143D8F6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59877682"/>
      <w:r>
        <w:rPr>
          <w:rFonts w:ascii="Times New Roman" w:hAnsi="Times New Roman" w:cs="Times New Roman"/>
          <w:color w:val="auto"/>
          <w:sz w:val="24"/>
          <w:szCs w:val="24"/>
        </w:rPr>
        <w:t>Содержание курса</w:t>
      </w:r>
      <w:bookmarkEnd w:id="1"/>
    </w:p>
    <w:p w14:paraId="18B35B48">
      <w:pPr>
        <w:pStyle w:val="7"/>
        <w:spacing w:before="0" w:beforeAutospacing="0" w:after="0" w:afterAutospacing="0"/>
        <w:jc w:val="center"/>
      </w:pPr>
    </w:p>
    <w:tbl>
      <w:tblPr>
        <w:tblStyle w:val="4"/>
        <w:tblW w:w="1020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685"/>
        <w:gridCol w:w="1134"/>
        <w:gridCol w:w="1701"/>
        <w:gridCol w:w="2410"/>
      </w:tblGrid>
      <w:tr w14:paraId="27C7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6" w:type="dxa"/>
            <w:tcBorders>
              <w:bottom w:val="single" w:color="auto" w:sz="4" w:space="0"/>
            </w:tcBorders>
          </w:tcPr>
          <w:p w14:paraId="33C18C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819" w:type="dxa"/>
            <w:gridSpan w:val="2"/>
            <w:tcBorders>
              <w:bottom w:val="single" w:color="auto" w:sz="4" w:space="0"/>
            </w:tcBorders>
          </w:tcPr>
          <w:p w14:paraId="2328D5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Чему учить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90ACD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14:paraId="794359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Стратегии</w:t>
            </w:r>
          </w:p>
        </w:tc>
      </w:tr>
      <w:tr w14:paraId="34DF6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06" w:type="dxa"/>
            <w:gridSpan w:val="5"/>
            <w:tcBorders>
              <w:top w:val="single" w:color="auto" w:sz="4" w:space="0"/>
            </w:tcBorders>
          </w:tcPr>
          <w:p w14:paraId="28252A9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текстом: поиск информации и понимание прочитанного</w:t>
            </w:r>
          </w:p>
        </w:tc>
      </w:tr>
      <w:tr w14:paraId="7ACE0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5" w:type="dxa"/>
            <w:gridSpan w:val="3"/>
            <w:vMerge w:val="restart"/>
          </w:tcPr>
          <w:p w14:paraId="2B21C54C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содержании текста и понимать его целостный смысл:</w:t>
            </w:r>
          </w:p>
          <w:p w14:paraId="499AB2E0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 </w:t>
            </w:r>
            <w:r>
              <w:rPr>
                <w:i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14:paraId="4ECD130A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 </w:t>
            </w:r>
            <w:r>
              <w:rPr>
                <w:i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текста;</w:t>
            </w:r>
          </w:p>
          <w:p w14:paraId="2C605467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 </w:t>
            </w:r>
            <w:r>
              <w:rPr>
                <w:i/>
                <w:sz w:val="24"/>
                <w:szCs w:val="24"/>
              </w:rPr>
              <w:t>формулировать тезис, выражающий общий смысл текста;</w:t>
            </w:r>
          </w:p>
          <w:p w14:paraId="0692D13B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 </w:t>
            </w:r>
            <w:r>
              <w:rPr>
                <w:i/>
                <w:sz w:val="24"/>
                <w:szCs w:val="24"/>
              </w:rPr>
              <w:t>объяснять порядок частей/инструкций, содержащихся в тексте</w:t>
            </w:r>
            <w:r>
              <w:rPr>
                <w:sz w:val="24"/>
                <w:szCs w:val="24"/>
              </w:rPr>
              <w:t>;</w:t>
            </w:r>
          </w:p>
          <w:p w14:paraId="497187CB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находить в тексте требуемую информацию</w:t>
            </w:r>
          </w:p>
          <w:p w14:paraId="23735BE7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решать учебно-познавательные и учебно-практические задачи, требующие полного и критического понимания текста:</w:t>
            </w:r>
          </w:p>
          <w:p w14:paraId="1B9968A3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 определять назначение разных видов текстов;</w:t>
            </w:r>
          </w:p>
          <w:p w14:paraId="67500623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 ставить перед собой цель чтения, направляя внимание на полезную в данный момент информацию;</w:t>
            </w:r>
          </w:p>
          <w:p w14:paraId="04084D27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 различать темы и подтемы специального текста;</w:t>
            </w:r>
          </w:p>
          <w:p w14:paraId="4D847BE0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 выделять не только главную, но и избыточную информацию;</w:t>
            </w:r>
          </w:p>
          <w:p w14:paraId="6E912EBE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 </w:t>
            </w:r>
            <w:r>
              <w:rPr>
                <w:i/>
                <w:sz w:val="24"/>
                <w:szCs w:val="24"/>
              </w:rPr>
              <w:t>прогнозировать последовательность изложения идей текста;</w:t>
            </w:r>
          </w:p>
          <w:p w14:paraId="52BB1E37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 сопоставлять разные точки зрения и разные источники информации по заданной теме;</w:t>
            </w:r>
          </w:p>
          <w:p w14:paraId="682740E6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 понимать душевное состояние персонажей текста, сопереживать им</w:t>
            </w:r>
            <w:r>
              <w:rPr>
                <w:sz w:val="24"/>
                <w:szCs w:val="24"/>
              </w:rPr>
              <w:t>.</w:t>
            </w:r>
          </w:p>
          <w:p w14:paraId="44F1B356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опыт;</w:t>
            </w:r>
          </w:p>
          <w:p w14:paraId="0779C6C8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сопоставлять разные точки зрения и разные источники информации по заданной теме;</w:t>
            </w:r>
          </w:p>
          <w:p w14:paraId="65CBA6A5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смысловое свёртывание выделенных фактов и мыслей;</w:t>
            </w:r>
          </w:p>
          <w:p w14:paraId="50C4E66D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 основе текста систему аргументов (доводов) для обоснования определённой позиции;</w:t>
            </w:r>
          </w:p>
          <w:p w14:paraId="2CC8BF50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душевное состояние персонажей текста, сопереживать им;</w:t>
            </w:r>
          </w:p>
          <w:p w14:paraId="2C602021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поиск информации:</w:t>
            </w:r>
          </w:p>
          <w:p w14:paraId="7EBD5113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-приобрести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      </w:r>
          </w:p>
          <w:p w14:paraId="6F831319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элементарными навыками чтения информации, представленной в наглядно-символической форме, приобретёт опыт работы с текстами, содержащими рисунки, таблицы, диаграммы, схемы.</w:t>
            </w:r>
          </w:p>
        </w:tc>
        <w:tc>
          <w:tcPr>
            <w:tcW w:w="1701" w:type="dxa"/>
            <w:vMerge w:val="restart"/>
          </w:tcPr>
          <w:p w14:paraId="12808E3C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Литература, русский язык, история, география, ИЗО, труд (технология), математика, биология, музыка, иностранный язык, информатика, обществознание </w:t>
            </w:r>
          </w:p>
        </w:tc>
        <w:tc>
          <w:tcPr>
            <w:tcW w:w="2410" w:type="dxa"/>
          </w:tcPr>
          <w:p w14:paraId="68DD59DA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Интерактивные подходы   (упражнения, задания)</w:t>
            </w:r>
          </w:p>
          <w:p w14:paraId="0ECCFA08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Развитие критического мышления через чтение и письмо (инсерт, бортовой журнал, таблица «З – Х – У», «Чтение про себя», «Чтение в кружок», «Чтение про себя с вопросами», «Чтение с остановками»</w:t>
            </w:r>
          </w:p>
          <w:p w14:paraId="68A0C5B8">
            <w:pPr>
              <w:jc w:val="both"/>
              <w:rPr>
                <w:sz w:val="24"/>
                <w:szCs w:val="24"/>
              </w:rPr>
            </w:pPr>
          </w:p>
        </w:tc>
      </w:tr>
      <w:tr w14:paraId="4F1EF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5" w:type="dxa"/>
            <w:gridSpan w:val="3"/>
            <w:vMerge w:val="continue"/>
          </w:tcPr>
          <w:p w14:paraId="58CDEAF0">
            <w:pPr>
              <w:ind w:firstLine="46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 w14:paraId="6EBADFFD">
            <w:pPr>
              <w:ind w:firstLine="46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2FCED8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карта, групповая работа, инсерт, кластеры, организация дискуссий «Чтение про себя с пометками» «Отношения между вопросом и ответом», «Тайм - аут»</w:t>
            </w:r>
          </w:p>
        </w:tc>
      </w:tr>
      <w:tr w14:paraId="271A5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</w:tcPr>
          <w:p w14:paraId="2D7FB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текстом: преобразование и интерпретация информации</w:t>
            </w:r>
          </w:p>
          <w:p w14:paraId="720AE5AF">
            <w:pPr>
              <w:jc w:val="both"/>
              <w:rPr>
                <w:sz w:val="24"/>
                <w:szCs w:val="24"/>
              </w:rPr>
            </w:pPr>
          </w:p>
        </w:tc>
      </w:tr>
      <w:tr w14:paraId="1E7FA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5" w:hRule="atLeast"/>
        </w:trPr>
        <w:tc>
          <w:tcPr>
            <w:tcW w:w="6095" w:type="dxa"/>
            <w:gridSpan w:val="3"/>
          </w:tcPr>
          <w:p w14:paraId="131E7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1D3E5E4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Структурировать текст, используя нумерацию страниц, списки, ссылки, оглавление;</w:t>
            </w:r>
          </w:p>
          <w:p w14:paraId="29272E7A">
            <w:pPr>
              <w:pStyle w:val="12"/>
              <w:widowControl/>
              <w:numPr>
                <w:ilvl w:val="0"/>
                <w:numId w:val="7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проводить проверку правописания; использовать в тексте таблицы, изображения;</w:t>
            </w:r>
          </w:p>
          <w:p w14:paraId="5F2EBF35">
            <w:pPr>
              <w:pStyle w:val="12"/>
              <w:widowControl/>
              <w:numPr>
                <w:ilvl w:val="0"/>
                <w:numId w:val="7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14:paraId="1F6A39A2">
            <w:pPr>
              <w:pStyle w:val="12"/>
              <w:widowControl/>
              <w:numPr>
                <w:ilvl w:val="0"/>
                <w:numId w:val="7"/>
              </w:numPr>
              <w:autoSpaceDE/>
              <w:autoSpaceDN/>
              <w:ind w:left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интерпретировать текст:</w:t>
            </w:r>
          </w:p>
          <w:p w14:paraId="4931CC79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 </w:t>
            </w:r>
            <w:r>
              <w:rPr>
                <w:i/>
                <w:sz w:val="24"/>
                <w:szCs w:val="24"/>
              </w:rPr>
              <w:t>сравнивать и противопоставлять заключённую в тексте информацию разного характера;</w:t>
            </w:r>
          </w:p>
          <w:p w14:paraId="167E28E2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 </w:t>
            </w:r>
            <w:r>
              <w:rPr>
                <w:i/>
                <w:sz w:val="24"/>
                <w:szCs w:val="24"/>
              </w:rPr>
              <w:t>обнаруживать в тексте доводы в подтверждение выдвинутых тезисов;</w:t>
            </w:r>
          </w:p>
          <w:p w14:paraId="00F3214D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 </w:t>
            </w:r>
            <w:r>
              <w:rPr>
                <w:i/>
                <w:sz w:val="24"/>
                <w:szCs w:val="24"/>
              </w:rPr>
              <w:t>делать выводы из сформулированных посылок;</w:t>
            </w:r>
          </w:p>
          <w:p w14:paraId="23D99EB1">
            <w:pPr>
              <w:ind w:firstLine="46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 </w:t>
            </w:r>
            <w:r>
              <w:rPr>
                <w:i/>
                <w:sz w:val="24"/>
                <w:szCs w:val="24"/>
              </w:rPr>
              <w:t>выводить заключение о намерении автора или главной мысли текста.</w:t>
            </w:r>
          </w:p>
          <w:p w14:paraId="6EA9A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DEA5560">
            <w:pPr>
              <w:ind w:firstLine="461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iCs/>
                <w:sz w:val="24"/>
                <w:szCs w:val="24"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</w:p>
          <w:p w14:paraId="0A51271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68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русский язык, история, география, ИЗО, труд (технология), математика, биология, музыка, иностранный язык, информатика, обществознание</w:t>
            </w:r>
          </w:p>
        </w:tc>
        <w:tc>
          <w:tcPr>
            <w:tcW w:w="2410" w:type="dxa"/>
          </w:tcPr>
          <w:p w14:paraId="1F98ABE1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Развитие критического мышления через чтение и письмо (чтение с остановками)</w:t>
            </w:r>
          </w:p>
          <w:p w14:paraId="78FB63AD">
            <w:pPr>
              <w:jc w:val="both"/>
              <w:rPr>
                <w:sz w:val="24"/>
                <w:szCs w:val="24"/>
              </w:rPr>
            </w:pPr>
          </w:p>
          <w:p w14:paraId="5F2BD0DE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«Список тем книги»</w:t>
            </w:r>
          </w:p>
          <w:p w14:paraId="2EF8B994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«Черты характера»</w:t>
            </w:r>
          </w:p>
          <w:p w14:paraId="16F42FF2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«Синквейн»</w:t>
            </w:r>
          </w:p>
          <w:p w14:paraId="30E00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Визуальные методы организации материала, таблица «Кто? Что? Когда? Где? Почему?», Бортовой журнал</w:t>
            </w:r>
          </w:p>
        </w:tc>
      </w:tr>
      <w:tr w14:paraId="04798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</w:tcPr>
          <w:p w14:paraId="4D2AF8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текстом: оценка информации</w:t>
            </w:r>
          </w:p>
        </w:tc>
      </w:tr>
      <w:tr w14:paraId="5237A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2"/>
          </w:tcPr>
          <w:p w14:paraId="71539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Откликаться на содержание текста:</w:t>
            </w:r>
          </w:p>
          <w:p w14:paraId="2FA3CC0C">
            <w:pPr>
              <w:widowControl/>
              <w:numPr>
                <w:ilvl w:val="0"/>
                <w:numId w:val="7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связывать информацию, обнаруженную в тексте, со знаниями из других источников;</w:t>
            </w:r>
          </w:p>
          <w:p w14:paraId="39D7BDDA">
            <w:pPr>
              <w:widowControl/>
              <w:numPr>
                <w:ilvl w:val="0"/>
                <w:numId w:val="7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утверждения, сделанные в тексте, исходя из своих представлений о мире;</w:t>
            </w:r>
          </w:p>
          <w:p w14:paraId="249B37B4">
            <w:pPr>
              <w:widowControl/>
              <w:numPr>
                <w:ilvl w:val="0"/>
                <w:numId w:val="7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откликаться на форму текста: оценивать не только содержание текста, но и его форму, а в целом — мастерство его исполнения.</w:t>
            </w:r>
          </w:p>
        </w:tc>
        <w:tc>
          <w:tcPr>
            <w:tcW w:w="2835" w:type="dxa"/>
            <w:gridSpan w:val="2"/>
            <w:vMerge w:val="restart"/>
          </w:tcPr>
          <w:p w14:paraId="61E577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1B4B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русский язык, история, география, ИЗО, труд (технология), математика, биология, музыка, иностранный язык, информатика, обществознание</w:t>
            </w:r>
          </w:p>
        </w:tc>
        <w:tc>
          <w:tcPr>
            <w:tcW w:w="2410" w:type="dxa"/>
            <w:vMerge w:val="restart"/>
          </w:tcPr>
          <w:p w14:paraId="3BDAB2D6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Интерактивные подходы</w:t>
            </w:r>
          </w:p>
          <w:p w14:paraId="500B9415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Логические цепочки</w:t>
            </w:r>
          </w:p>
          <w:p w14:paraId="673CC963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Инсерт</w:t>
            </w:r>
          </w:p>
          <w:p w14:paraId="2206BA0D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Тайм – аут</w:t>
            </w:r>
          </w:p>
          <w:p w14:paraId="771C4B74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Вопросы после текста</w:t>
            </w:r>
          </w:p>
          <w:p w14:paraId="25AFDF1F">
            <w:pPr>
              <w:jc w:val="both"/>
              <w:rPr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Проверочный лист</w:t>
            </w:r>
          </w:p>
          <w:p w14:paraId="670F6567">
            <w:pPr>
              <w:jc w:val="both"/>
              <w:rPr>
                <w:rStyle w:val="29"/>
                <w:kern w:val="24"/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Кластеры, логические цепочки, инсерт, приём «Плюс – минус – Интересно»</w:t>
            </w:r>
          </w:p>
          <w:p w14:paraId="13878CF7">
            <w:pPr>
              <w:jc w:val="both"/>
              <w:rPr>
                <w:sz w:val="24"/>
                <w:szCs w:val="24"/>
              </w:rPr>
            </w:pPr>
            <w:r>
              <w:rPr>
                <w:rStyle w:val="29"/>
                <w:kern w:val="24"/>
                <w:sz w:val="24"/>
                <w:szCs w:val="24"/>
              </w:rPr>
              <w:t>Стратегия решения проблем «Идеал»</w:t>
            </w:r>
          </w:p>
        </w:tc>
      </w:tr>
      <w:tr w14:paraId="4EF83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961" w:type="dxa"/>
            <w:gridSpan w:val="2"/>
          </w:tcPr>
          <w:p w14:paraId="36995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пробелов.</w:t>
            </w:r>
          </w:p>
          <w:p w14:paraId="3360EB61">
            <w:pPr>
              <w:ind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работы с одним или  несколькими источниками выявлять содержащуюся в них противоречивую, конфликтную информацию;</w:t>
            </w:r>
          </w:p>
          <w:p w14:paraId="2832B44B">
            <w:pPr>
              <w:pStyle w:val="12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</w:t>
            </w:r>
            <w:r>
              <w:rPr>
                <w:iCs/>
                <w:sz w:val="24"/>
                <w:szCs w:val="24"/>
              </w:rPr>
              <w:t>критически относиться к рекламной информации;</w:t>
            </w:r>
          </w:p>
          <w:p w14:paraId="3C3B62BC">
            <w:pPr>
              <w:pStyle w:val="12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находить способы проверки противоречивой информации;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</w:t>
            </w:r>
            <w:r>
              <w:rPr>
                <w:iCs/>
                <w:sz w:val="24"/>
                <w:szCs w:val="24"/>
              </w:rPr>
              <w:t>определять достоверную  информацию.</w:t>
            </w:r>
          </w:p>
        </w:tc>
        <w:tc>
          <w:tcPr>
            <w:tcW w:w="2835" w:type="dxa"/>
            <w:gridSpan w:val="2"/>
            <w:vMerge w:val="continue"/>
          </w:tcPr>
          <w:p w14:paraId="4D4796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6C00121">
            <w:pPr>
              <w:jc w:val="both"/>
              <w:rPr>
                <w:sz w:val="24"/>
                <w:szCs w:val="24"/>
              </w:rPr>
            </w:pPr>
          </w:p>
        </w:tc>
      </w:tr>
    </w:tbl>
    <w:p w14:paraId="23F21FC8">
      <w:pPr>
        <w:pStyle w:val="7"/>
        <w:spacing w:before="0" w:beforeAutospacing="0" w:after="0" w:afterAutospacing="0"/>
        <w:ind w:firstLine="567"/>
      </w:pPr>
    </w:p>
    <w:p w14:paraId="1AB9FB33">
      <w:pPr>
        <w:pStyle w:val="14"/>
        <w:jc w:val="both"/>
        <w:rPr>
          <w:rStyle w:val="22"/>
          <w:rFonts w:ascii="Times New Roman" w:hAnsi="Times New Roman"/>
          <w:b/>
          <w:sz w:val="24"/>
          <w:szCs w:val="24"/>
        </w:rPr>
      </w:pPr>
      <w:r>
        <w:rPr>
          <w:rStyle w:val="22"/>
          <w:rFonts w:ascii="Times New Roman" w:hAnsi="Times New Roman"/>
          <w:b/>
          <w:sz w:val="24"/>
          <w:szCs w:val="24"/>
        </w:rPr>
        <w:t xml:space="preserve"> </w:t>
      </w:r>
    </w:p>
    <w:p w14:paraId="6BE68833">
      <w:pPr>
        <w:jc w:val="center"/>
      </w:pPr>
    </w:p>
    <w:p w14:paraId="094E387C">
      <w:pPr>
        <w:ind w:firstLine="567"/>
        <w:jc w:val="center"/>
        <w:rPr>
          <w:b/>
          <w:sz w:val="28"/>
          <w:szCs w:val="28"/>
        </w:rPr>
      </w:pPr>
    </w:p>
    <w:p w14:paraId="18D99CA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59877684"/>
      <w:r>
        <w:rPr>
          <w:rFonts w:ascii="Times New Roman" w:hAnsi="Times New Roman" w:cs="Times New Roman"/>
          <w:color w:val="auto"/>
          <w:sz w:val="24"/>
          <w:szCs w:val="24"/>
        </w:rPr>
        <w:t>Календарно-тематическое планирование 7 класс</w:t>
      </w:r>
      <w:bookmarkEnd w:id="2"/>
    </w:p>
    <w:tbl>
      <w:tblPr>
        <w:tblStyle w:val="8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384"/>
        <w:gridCol w:w="1276"/>
        <w:gridCol w:w="1276"/>
        <w:gridCol w:w="1984"/>
      </w:tblGrid>
      <w:tr w14:paraId="04AD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F5A8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84" w:type="dxa"/>
          </w:tcPr>
          <w:p w14:paraId="7FE30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42C7C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14:paraId="3FB09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984" w:type="dxa"/>
          </w:tcPr>
          <w:p w14:paraId="4DE5E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</w:tr>
      <w:tr w14:paraId="1318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B4FA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14:paraId="0A7A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 специальный учебный курс «Основы смыслового чтения и работа с текстом». Особенности обучения в 7 классе.</w:t>
            </w:r>
          </w:p>
        </w:tc>
        <w:tc>
          <w:tcPr>
            <w:tcW w:w="1276" w:type="dxa"/>
          </w:tcPr>
          <w:p w14:paraId="1011B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E4B3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B3AFF4">
            <w:pPr>
              <w:jc w:val="both"/>
              <w:rPr>
                <w:sz w:val="24"/>
                <w:szCs w:val="24"/>
              </w:rPr>
            </w:pPr>
          </w:p>
        </w:tc>
      </w:tr>
      <w:tr w14:paraId="427C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2C8C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0A8BA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модуль</w:t>
            </w:r>
            <w:r>
              <w:rPr>
                <w:b/>
                <w:bCs/>
                <w:sz w:val="24"/>
                <w:szCs w:val="24"/>
              </w:rPr>
              <w:t xml:space="preserve"> Работа с текстом: поиск информации и понимание прочитанного</w:t>
            </w:r>
          </w:p>
        </w:tc>
        <w:tc>
          <w:tcPr>
            <w:tcW w:w="1276" w:type="dxa"/>
          </w:tcPr>
          <w:p w14:paraId="2B67A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B9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064635">
            <w:pPr>
              <w:jc w:val="both"/>
              <w:rPr>
                <w:sz w:val="24"/>
                <w:szCs w:val="24"/>
              </w:rPr>
            </w:pPr>
          </w:p>
        </w:tc>
      </w:tr>
      <w:tr w14:paraId="3BB5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3AA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14:paraId="21E34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Виды текста.</w:t>
            </w:r>
          </w:p>
        </w:tc>
        <w:tc>
          <w:tcPr>
            <w:tcW w:w="1276" w:type="dxa"/>
          </w:tcPr>
          <w:p w14:paraId="262D878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191C2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3C7557F">
            <w:pPr>
              <w:rPr>
                <w:sz w:val="24"/>
                <w:szCs w:val="24"/>
              </w:rPr>
            </w:pPr>
          </w:p>
        </w:tc>
      </w:tr>
      <w:tr w14:paraId="49A8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DC64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14:paraId="4B4B8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текста</w:t>
            </w:r>
          </w:p>
        </w:tc>
        <w:tc>
          <w:tcPr>
            <w:tcW w:w="1276" w:type="dxa"/>
          </w:tcPr>
          <w:p w14:paraId="2B03BE4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9B44E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1D96D0">
            <w:pPr>
              <w:rPr>
                <w:sz w:val="24"/>
                <w:szCs w:val="24"/>
              </w:rPr>
            </w:pPr>
          </w:p>
        </w:tc>
      </w:tr>
      <w:tr w14:paraId="2182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AC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14:paraId="7201F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тема и микротемы.</w:t>
            </w:r>
          </w:p>
        </w:tc>
        <w:tc>
          <w:tcPr>
            <w:tcW w:w="1276" w:type="dxa"/>
          </w:tcPr>
          <w:p w14:paraId="4FBD055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D4E0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1F91647">
            <w:pPr>
              <w:rPr>
                <w:sz w:val="24"/>
                <w:szCs w:val="24"/>
              </w:rPr>
            </w:pPr>
          </w:p>
        </w:tc>
      </w:tr>
      <w:tr w14:paraId="6A68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9E1B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14:paraId="03219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текста.</w:t>
            </w:r>
          </w:p>
        </w:tc>
        <w:tc>
          <w:tcPr>
            <w:tcW w:w="1276" w:type="dxa"/>
          </w:tcPr>
          <w:p w14:paraId="3A1FA0CB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5AE93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DD4A774">
            <w:pPr>
              <w:rPr>
                <w:sz w:val="24"/>
                <w:szCs w:val="24"/>
              </w:rPr>
            </w:pPr>
          </w:p>
        </w:tc>
      </w:tr>
      <w:tr w14:paraId="1332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0592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14:paraId="3759A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их формулировка.</w:t>
            </w:r>
          </w:p>
        </w:tc>
        <w:tc>
          <w:tcPr>
            <w:tcW w:w="1276" w:type="dxa"/>
          </w:tcPr>
          <w:p w14:paraId="0557C52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934D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71E80C">
            <w:pPr>
              <w:rPr>
                <w:sz w:val="24"/>
                <w:szCs w:val="24"/>
              </w:rPr>
            </w:pPr>
          </w:p>
        </w:tc>
      </w:tr>
      <w:tr w14:paraId="7733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2BAB5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14:paraId="6FCCF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в тексте.</w:t>
            </w:r>
          </w:p>
        </w:tc>
        <w:tc>
          <w:tcPr>
            <w:tcW w:w="1276" w:type="dxa"/>
          </w:tcPr>
          <w:p w14:paraId="256D8FD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F7B9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CBE49C8">
            <w:pPr>
              <w:rPr>
                <w:sz w:val="24"/>
                <w:szCs w:val="24"/>
              </w:rPr>
            </w:pPr>
          </w:p>
        </w:tc>
      </w:tr>
      <w:tr w14:paraId="75CE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0440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14:paraId="4D52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текста.</w:t>
            </w:r>
          </w:p>
        </w:tc>
        <w:tc>
          <w:tcPr>
            <w:tcW w:w="1276" w:type="dxa"/>
          </w:tcPr>
          <w:p w14:paraId="6265C8A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FFAA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79D10E">
            <w:pPr>
              <w:rPr>
                <w:sz w:val="24"/>
                <w:szCs w:val="24"/>
              </w:rPr>
            </w:pPr>
          </w:p>
        </w:tc>
      </w:tr>
      <w:tr w14:paraId="06EB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E98F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384" w:type="dxa"/>
          </w:tcPr>
          <w:p w14:paraId="6E7D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Избыточная информация в тексте.</w:t>
            </w:r>
          </w:p>
        </w:tc>
        <w:tc>
          <w:tcPr>
            <w:tcW w:w="1276" w:type="dxa"/>
          </w:tcPr>
          <w:p w14:paraId="5D89B4D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D2CD9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B813EF6">
            <w:pPr>
              <w:rPr>
                <w:sz w:val="24"/>
                <w:szCs w:val="24"/>
              </w:rPr>
            </w:pPr>
          </w:p>
        </w:tc>
      </w:tr>
      <w:tr w14:paraId="0661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B08A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84" w:type="dxa"/>
          </w:tcPr>
          <w:p w14:paraId="3747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Идеи текста, последовательность изложения идей.</w:t>
            </w:r>
          </w:p>
        </w:tc>
        <w:tc>
          <w:tcPr>
            <w:tcW w:w="1276" w:type="dxa"/>
          </w:tcPr>
          <w:p w14:paraId="3CAAFABB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C73A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62D954">
            <w:pPr>
              <w:rPr>
                <w:sz w:val="24"/>
                <w:szCs w:val="24"/>
              </w:rPr>
            </w:pPr>
          </w:p>
        </w:tc>
      </w:tr>
      <w:tr w14:paraId="03A0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A69E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84" w:type="dxa"/>
          </w:tcPr>
          <w:p w14:paraId="7BE5A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мысль и точка зрения читателя.</w:t>
            </w:r>
          </w:p>
        </w:tc>
        <w:tc>
          <w:tcPr>
            <w:tcW w:w="1276" w:type="dxa"/>
          </w:tcPr>
          <w:p w14:paraId="3464370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BEB5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D086BDD">
            <w:pPr>
              <w:rPr>
                <w:sz w:val="24"/>
                <w:szCs w:val="24"/>
              </w:rPr>
            </w:pPr>
          </w:p>
        </w:tc>
      </w:tr>
      <w:tr w14:paraId="5607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5746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384" w:type="dxa"/>
          </w:tcPr>
          <w:p w14:paraId="1D842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Изобразительно-выразительные средства, их функции.</w:t>
            </w:r>
          </w:p>
        </w:tc>
        <w:tc>
          <w:tcPr>
            <w:tcW w:w="1276" w:type="dxa"/>
          </w:tcPr>
          <w:p w14:paraId="71188D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E09ED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1556EE">
            <w:pPr>
              <w:rPr>
                <w:sz w:val="24"/>
                <w:szCs w:val="24"/>
              </w:rPr>
            </w:pPr>
          </w:p>
        </w:tc>
      </w:tr>
      <w:tr w14:paraId="7D6A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B0EC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384" w:type="dxa"/>
          </w:tcPr>
          <w:p w14:paraId="0119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Стилевые особенности текста.</w:t>
            </w:r>
          </w:p>
        </w:tc>
        <w:tc>
          <w:tcPr>
            <w:tcW w:w="1276" w:type="dxa"/>
          </w:tcPr>
          <w:p w14:paraId="3CC219F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BA4E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21438A">
            <w:pPr>
              <w:rPr>
                <w:sz w:val="24"/>
                <w:szCs w:val="24"/>
              </w:rPr>
            </w:pPr>
          </w:p>
        </w:tc>
      </w:tr>
      <w:tr w14:paraId="46F0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6BDE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1E964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модуль</w:t>
            </w:r>
            <w:r>
              <w:rPr>
                <w:b/>
                <w:bCs/>
                <w:sz w:val="24"/>
                <w:szCs w:val="24"/>
              </w:rPr>
              <w:t xml:space="preserve"> Работа с текстом: преобразование и интерпретация информации</w:t>
            </w:r>
          </w:p>
        </w:tc>
        <w:tc>
          <w:tcPr>
            <w:tcW w:w="1276" w:type="dxa"/>
          </w:tcPr>
          <w:p w14:paraId="0609F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EE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B40B7F">
            <w:pPr>
              <w:jc w:val="both"/>
              <w:rPr>
                <w:sz w:val="24"/>
                <w:szCs w:val="24"/>
              </w:rPr>
            </w:pPr>
          </w:p>
        </w:tc>
      </w:tr>
      <w:tr w14:paraId="576B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2CF4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384" w:type="dxa"/>
          </w:tcPr>
          <w:p w14:paraId="647F5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Оглавление.</w:t>
            </w:r>
          </w:p>
        </w:tc>
        <w:tc>
          <w:tcPr>
            <w:tcW w:w="1276" w:type="dxa"/>
          </w:tcPr>
          <w:p w14:paraId="0389C58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238A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A6F930">
            <w:pPr>
              <w:rPr>
                <w:sz w:val="24"/>
                <w:szCs w:val="24"/>
              </w:rPr>
            </w:pPr>
          </w:p>
        </w:tc>
      </w:tr>
      <w:tr w14:paraId="6775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3B6E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384" w:type="dxa"/>
          </w:tcPr>
          <w:p w14:paraId="5AEA7A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Ссылки и сноски в тексте.</w:t>
            </w:r>
          </w:p>
        </w:tc>
        <w:tc>
          <w:tcPr>
            <w:tcW w:w="1276" w:type="dxa"/>
          </w:tcPr>
          <w:p w14:paraId="70722EAB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13717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CC71F4">
            <w:pPr>
              <w:rPr>
                <w:sz w:val="24"/>
                <w:szCs w:val="24"/>
              </w:rPr>
            </w:pPr>
          </w:p>
        </w:tc>
      </w:tr>
      <w:tr w14:paraId="35CE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99D7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384" w:type="dxa"/>
          </w:tcPr>
          <w:p w14:paraId="48AE87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Нумерация страниц.</w:t>
            </w:r>
          </w:p>
        </w:tc>
        <w:tc>
          <w:tcPr>
            <w:tcW w:w="1276" w:type="dxa"/>
          </w:tcPr>
          <w:p w14:paraId="6A89715B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73BA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F01BEE7">
            <w:pPr>
              <w:rPr>
                <w:sz w:val="24"/>
                <w:szCs w:val="24"/>
              </w:rPr>
            </w:pPr>
          </w:p>
        </w:tc>
      </w:tr>
      <w:tr w14:paraId="2AED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5162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384" w:type="dxa"/>
          </w:tcPr>
          <w:p w14:paraId="4F018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Преобразование текста.</w:t>
            </w:r>
          </w:p>
        </w:tc>
        <w:tc>
          <w:tcPr>
            <w:tcW w:w="1276" w:type="dxa"/>
          </w:tcPr>
          <w:p w14:paraId="097A110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A4DAE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DDB1F0">
            <w:pPr>
              <w:rPr>
                <w:sz w:val="24"/>
                <w:szCs w:val="24"/>
              </w:rPr>
            </w:pPr>
          </w:p>
        </w:tc>
      </w:tr>
      <w:tr w14:paraId="3F26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819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384" w:type="dxa"/>
          </w:tcPr>
          <w:p w14:paraId="307D6B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Интерпретация текста.</w:t>
            </w:r>
          </w:p>
        </w:tc>
        <w:tc>
          <w:tcPr>
            <w:tcW w:w="1276" w:type="dxa"/>
          </w:tcPr>
          <w:p w14:paraId="569F7A5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93999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CEE13E">
            <w:pPr>
              <w:rPr>
                <w:sz w:val="24"/>
                <w:szCs w:val="24"/>
              </w:rPr>
            </w:pPr>
          </w:p>
        </w:tc>
      </w:tr>
      <w:tr w14:paraId="2A8A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383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384" w:type="dxa"/>
          </w:tcPr>
          <w:p w14:paraId="43B194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Обобщение информации, данной в тексте.</w:t>
            </w:r>
          </w:p>
        </w:tc>
        <w:tc>
          <w:tcPr>
            <w:tcW w:w="1276" w:type="dxa"/>
          </w:tcPr>
          <w:p w14:paraId="0E8F4D0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B1B3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0437E66">
            <w:pPr>
              <w:rPr>
                <w:sz w:val="24"/>
                <w:szCs w:val="24"/>
              </w:rPr>
            </w:pPr>
          </w:p>
        </w:tc>
      </w:tr>
      <w:tr w14:paraId="2F56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D7FC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384" w:type="dxa"/>
          </w:tcPr>
          <w:p w14:paraId="7AA174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Рецензия.</w:t>
            </w:r>
          </w:p>
        </w:tc>
        <w:tc>
          <w:tcPr>
            <w:tcW w:w="1276" w:type="dxa"/>
          </w:tcPr>
          <w:p w14:paraId="1EF4C5D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BDBA8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76E856">
            <w:pPr>
              <w:rPr>
                <w:sz w:val="24"/>
                <w:szCs w:val="24"/>
              </w:rPr>
            </w:pPr>
          </w:p>
        </w:tc>
      </w:tr>
      <w:tr w14:paraId="528F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6185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384" w:type="dxa"/>
          </w:tcPr>
          <w:p w14:paraId="0F23F6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Отзыв.</w:t>
            </w:r>
          </w:p>
        </w:tc>
        <w:tc>
          <w:tcPr>
            <w:tcW w:w="1276" w:type="dxa"/>
          </w:tcPr>
          <w:p w14:paraId="71A4990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9240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71F5636">
            <w:pPr>
              <w:rPr>
                <w:sz w:val="24"/>
                <w:szCs w:val="24"/>
              </w:rPr>
            </w:pPr>
          </w:p>
        </w:tc>
      </w:tr>
      <w:tr w14:paraId="1F98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2165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384" w:type="dxa"/>
          </w:tcPr>
          <w:p w14:paraId="5F50C0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Эссе.</w:t>
            </w:r>
          </w:p>
        </w:tc>
        <w:tc>
          <w:tcPr>
            <w:tcW w:w="1276" w:type="dxa"/>
          </w:tcPr>
          <w:p w14:paraId="37E321E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AA909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D8508">
            <w:pPr>
              <w:rPr>
                <w:sz w:val="24"/>
                <w:szCs w:val="24"/>
              </w:rPr>
            </w:pPr>
          </w:p>
        </w:tc>
      </w:tr>
      <w:tr w14:paraId="3FAA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03B3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384" w:type="dxa"/>
          </w:tcPr>
          <w:p w14:paraId="3B5825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Сочинение.</w:t>
            </w:r>
          </w:p>
        </w:tc>
        <w:tc>
          <w:tcPr>
            <w:tcW w:w="1276" w:type="dxa"/>
          </w:tcPr>
          <w:p w14:paraId="3F912E5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646D0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9F4DA8">
            <w:pPr>
              <w:rPr>
                <w:sz w:val="24"/>
                <w:szCs w:val="24"/>
              </w:rPr>
            </w:pPr>
          </w:p>
        </w:tc>
      </w:tr>
      <w:tr w14:paraId="3ECA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9D8D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384" w:type="dxa"/>
          </w:tcPr>
          <w:p w14:paraId="2EB2D1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Изложение.</w:t>
            </w:r>
          </w:p>
        </w:tc>
        <w:tc>
          <w:tcPr>
            <w:tcW w:w="1276" w:type="dxa"/>
          </w:tcPr>
          <w:p w14:paraId="1D180D80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B544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B14795">
            <w:pPr>
              <w:rPr>
                <w:sz w:val="24"/>
                <w:szCs w:val="24"/>
              </w:rPr>
            </w:pPr>
          </w:p>
        </w:tc>
      </w:tr>
      <w:tr w14:paraId="5E2C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D82D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384" w:type="dxa"/>
          </w:tcPr>
          <w:p w14:paraId="20456C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Статья.</w:t>
            </w:r>
          </w:p>
        </w:tc>
        <w:tc>
          <w:tcPr>
            <w:tcW w:w="1276" w:type="dxa"/>
          </w:tcPr>
          <w:p w14:paraId="22637FD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DD4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5B6ECF">
            <w:pPr>
              <w:rPr>
                <w:sz w:val="24"/>
                <w:szCs w:val="24"/>
              </w:rPr>
            </w:pPr>
          </w:p>
        </w:tc>
      </w:tr>
      <w:tr w14:paraId="486B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B77A0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675B88A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 модуль</w:t>
            </w:r>
            <w:r>
              <w:rPr>
                <w:b/>
                <w:bCs/>
                <w:sz w:val="24"/>
                <w:szCs w:val="24"/>
              </w:rPr>
              <w:t xml:space="preserve"> Работа с текстом: оценка информации</w:t>
            </w:r>
          </w:p>
        </w:tc>
        <w:tc>
          <w:tcPr>
            <w:tcW w:w="1276" w:type="dxa"/>
          </w:tcPr>
          <w:p w14:paraId="3D964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266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99E49B2">
            <w:pPr>
              <w:jc w:val="both"/>
              <w:rPr>
                <w:sz w:val="24"/>
                <w:szCs w:val="24"/>
              </w:rPr>
            </w:pPr>
          </w:p>
        </w:tc>
      </w:tr>
      <w:tr w14:paraId="25F1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F250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384" w:type="dxa"/>
          </w:tcPr>
          <w:p w14:paraId="2BACA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содержание текста.</w:t>
            </w:r>
          </w:p>
        </w:tc>
        <w:tc>
          <w:tcPr>
            <w:tcW w:w="1276" w:type="dxa"/>
          </w:tcPr>
          <w:p w14:paraId="1927C65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4C96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79476">
            <w:pPr>
              <w:rPr>
                <w:sz w:val="24"/>
                <w:szCs w:val="24"/>
              </w:rPr>
            </w:pPr>
          </w:p>
        </w:tc>
      </w:tr>
      <w:tr w14:paraId="1914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ED1A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384" w:type="dxa"/>
          </w:tcPr>
          <w:p w14:paraId="0D40C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 и его жизненный опыт.</w:t>
            </w:r>
          </w:p>
        </w:tc>
        <w:tc>
          <w:tcPr>
            <w:tcW w:w="1276" w:type="dxa"/>
          </w:tcPr>
          <w:p w14:paraId="09FF0FF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E549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C97E3">
            <w:pPr>
              <w:rPr>
                <w:sz w:val="24"/>
                <w:szCs w:val="24"/>
              </w:rPr>
            </w:pPr>
          </w:p>
        </w:tc>
      </w:tr>
      <w:tr w14:paraId="110A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7A3D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384" w:type="dxa"/>
          </w:tcPr>
          <w:p w14:paraId="7346E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мысль в тексте.</w:t>
            </w:r>
          </w:p>
        </w:tc>
        <w:tc>
          <w:tcPr>
            <w:tcW w:w="1276" w:type="dxa"/>
          </w:tcPr>
          <w:p w14:paraId="0114ABA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5C95C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1E7D715">
            <w:pPr>
              <w:rPr>
                <w:sz w:val="24"/>
                <w:szCs w:val="24"/>
              </w:rPr>
            </w:pPr>
          </w:p>
        </w:tc>
      </w:tr>
      <w:tr w14:paraId="0250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163C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384" w:type="dxa"/>
          </w:tcPr>
          <w:p w14:paraId="4BD4E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Дебаты.</w:t>
            </w:r>
          </w:p>
        </w:tc>
        <w:tc>
          <w:tcPr>
            <w:tcW w:w="1276" w:type="dxa"/>
          </w:tcPr>
          <w:p w14:paraId="414B56E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DB982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6ED795">
            <w:pPr>
              <w:rPr>
                <w:sz w:val="24"/>
                <w:szCs w:val="24"/>
              </w:rPr>
            </w:pPr>
          </w:p>
        </w:tc>
      </w:tr>
      <w:tr w14:paraId="1CDF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E2A5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384" w:type="dxa"/>
          </w:tcPr>
          <w:p w14:paraId="6923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текста.</w:t>
            </w:r>
          </w:p>
        </w:tc>
        <w:tc>
          <w:tcPr>
            <w:tcW w:w="1276" w:type="dxa"/>
          </w:tcPr>
          <w:p w14:paraId="09D3C95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34471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6B799D4">
            <w:pPr>
              <w:rPr>
                <w:sz w:val="24"/>
                <w:szCs w:val="24"/>
              </w:rPr>
            </w:pPr>
          </w:p>
        </w:tc>
      </w:tr>
      <w:tr w14:paraId="1864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6FEB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384" w:type="dxa"/>
          </w:tcPr>
          <w:p w14:paraId="04BB9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связи в тексте.</w:t>
            </w:r>
          </w:p>
        </w:tc>
        <w:tc>
          <w:tcPr>
            <w:tcW w:w="1276" w:type="dxa"/>
          </w:tcPr>
          <w:p w14:paraId="2ADA6BB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C7F10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C9273B1">
            <w:pPr>
              <w:rPr>
                <w:sz w:val="24"/>
                <w:szCs w:val="24"/>
              </w:rPr>
            </w:pPr>
          </w:p>
        </w:tc>
      </w:tr>
      <w:tr w14:paraId="6C7A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988B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384" w:type="dxa"/>
          </w:tcPr>
          <w:p w14:paraId="6DEFB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авторской лексики.</w:t>
            </w:r>
          </w:p>
        </w:tc>
        <w:tc>
          <w:tcPr>
            <w:tcW w:w="1276" w:type="dxa"/>
          </w:tcPr>
          <w:p w14:paraId="207CBD6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71A1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5C963B6">
            <w:pPr>
              <w:rPr>
                <w:sz w:val="24"/>
                <w:szCs w:val="24"/>
              </w:rPr>
            </w:pPr>
          </w:p>
        </w:tc>
      </w:tr>
      <w:tr w14:paraId="09DD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F6DC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384" w:type="dxa"/>
          </w:tcPr>
          <w:p w14:paraId="5096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 ремарки, их назначение.</w:t>
            </w:r>
          </w:p>
        </w:tc>
        <w:tc>
          <w:tcPr>
            <w:tcW w:w="1276" w:type="dxa"/>
          </w:tcPr>
          <w:p w14:paraId="2FFFF81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FCF3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C8757E5">
            <w:pPr>
              <w:rPr>
                <w:sz w:val="24"/>
                <w:szCs w:val="24"/>
              </w:rPr>
            </w:pPr>
          </w:p>
        </w:tc>
      </w:tr>
      <w:tr w14:paraId="5D7E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D17A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34-35.</w:t>
            </w:r>
          </w:p>
        </w:tc>
        <w:tc>
          <w:tcPr>
            <w:tcW w:w="5384" w:type="dxa"/>
          </w:tcPr>
          <w:p w14:paraId="308F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текста. Итоговая проверочная работа.</w:t>
            </w:r>
          </w:p>
        </w:tc>
        <w:tc>
          <w:tcPr>
            <w:tcW w:w="1276" w:type="dxa"/>
          </w:tcPr>
          <w:p w14:paraId="7AEC7CD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87EC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2E6570D">
            <w:pPr>
              <w:rPr>
                <w:sz w:val="24"/>
                <w:szCs w:val="24"/>
              </w:rPr>
            </w:pPr>
          </w:p>
        </w:tc>
      </w:tr>
    </w:tbl>
    <w:p w14:paraId="60ECDA32">
      <w:pPr>
        <w:ind w:firstLine="567"/>
        <w:jc w:val="center"/>
        <w:rPr>
          <w:b/>
          <w:sz w:val="28"/>
          <w:szCs w:val="28"/>
        </w:rPr>
      </w:pPr>
    </w:p>
    <w:p w14:paraId="3B99E5D2">
      <w:pPr>
        <w:jc w:val="center"/>
      </w:pPr>
    </w:p>
    <w:p w14:paraId="1A128CA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59877687"/>
      <w:r>
        <w:rPr>
          <w:rFonts w:ascii="Times New Roman" w:hAnsi="Times New Roman" w:cs="Times New Roman"/>
          <w:color w:val="auto"/>
          <w:sz w:val="24"/>
          <w:szCs w:val="24"/>
        </w:rPr>
        <w:t>Описание материально-технического обеспечения образовательного процесса</w:t>
      </w:r>
      <w:bookmarkEnd w:id="3"/>
    </w:p>
    <w:p w14:paraId="54AA6A3C">
      <w:pPr>
        <w:pStyle w:val="1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Учебный кабинет оснащен необходимым оборудованием, техническими средствами,  соответствующими требованиям для реализации данной программы. </w:t>
      </w:r>
    </w:p>
    <w:p w14:paraId="28BA66E6">
      <w:pPr>
        <w:pStyle w:val="1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Приобретено и используется в учебном процессе мультимедийное оборудование.  школа подключена к системе Internet. </w:t>
      </w:r>
    </w:p>
    <w:p w14:paraId="120A5D00">
      <w:pPr>
        <w:pStyle w:val="14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29E7B81">
      <w:pPr>
        <w:pStyle w:val="14"/>
        <w:spacing w:line="360" w:lineRule="auto"/>
        <w:jc w:val="center"/>
        <w:rPr>
          <w:rStyle w:val="30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30"/>
          <w:rFonts w:ascii="Times New Roman" w:hAnsi="Times New Roman"/>
          <w:b/>
          <w:sz w:val="24"/>
          <w:szCs w:val="24"/>
          <w:shd w:val="clear" w:color="auto" w:fill="FFFFFF"/>
        </w:rPr>
        <w:t>Рекомендуемая литература</w:t>
      </w:r>
    </w:p>
    <w:p w14:paraId="04F4C7AD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государственный образовательный стандарт основного общего образования /М – во образования и науки Рос. Федерации. – М.: Просвещение, 2021.   </w:t>
      </w:r>
    </w:p>
    <w:p w14:paraId="3D9CFA16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универсальных учебных действий в основной школе: от действия к мысли. Система заданий: пособие для учителя / [А.Г. Асмолов, Г.В. Бурменская, И.А. Володарская]; под ред. А. Г. Асмолова. – 2 – е изд. – М.: Просвещение, 2011.- 159с.</w:t>
      </w:r>
    </w:p>
    <w:p w14:paraId="4A32E759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Развитие критического мышления на уроке: пособие для учителей общеобразовательных учреждений / С.И. Заир – Бек, И.В. Муштавинская. – 2 – е изд. дораб. – М.: Просвещение, 2011.- 223 с.   </w:t>
      </w:r>
    </w:p>
    <w:p w14:paraId="1DE21481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Обучение стратегиям чтения в 5-9 классах: как реализовать ФГОС.</w:t>
      </w:r>
    </w:p>
    <w:p w14:paraId="0539642C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Пособие для учителя / Н.Н. Сметанникова.- М.: Баласс, 2011.</w:t>
      </w:r>
    </w:p>
    <w:p w14:paraId="05C48E28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Междисциплинарная Программа Смысловое чтение     </w:t>
      </w:r>
      <w:r>
        <w:fldChar w:fldCharType="begin"/>
      </w:r>
      <w:r>
        <w:instrText xml:space="preserve"> HYPERLINK "http://ru.calameo.com/books/000995024d44903df66f7" </w:instrText>
      </w:r>
      <w:r>
        <w:fldChar w:fldCharType="separate"/>
      </w:r>
      <w:r>
        <w:rPr>
          <w:rStyle w:val="21"/>
          <w:rFonts w:ascii="Times New Roman" w:hAnsi="Times New Roman"/>
          <w:b/>
          <w:sz w:val="24"/>
          <w:szCs w:val="24"/>
        </w:rPr>
        <w:t>http://ru.calameo.com/books/000995024d44903df66f7</w:t>
      </w:r>
      <w:r>
        <w:rPr>
          <w:rStyle w:val="21"/>
          <w:rFonts w:ascii="Times New Roman" w:hAnsi="Times New Roman"/>
          <w:b/>
          <w:sz w:val="24"/>
          <w:szCs w:val="24"/>
        </w:rPr>
        <w:fldChar w:fldCharType="end"/>
      </w:r>
    </w:p>
    <w:p w14:paraId="608E4169">
      <w:pPr>
        <w:jc w:val="both"/>
        <w:rPr>
          <w:sz w:val="24"/>
          <w:szCs w:val="24"/>
        </w:rPr>
      </w:pPr>
      <w:r>
        <w:rPr>
          <w:sz w:val="24"/>
          <w:szCs w:val="24"/>
        </w:rPr>
        <w:t>6. Междисциплинарная программа «Основы смыслового чтения и работа с текстом» http://metodsovet.ru/megdiciplinarnaya_programma.htm</w:t>
      </w:r>
    </w:p>
    <w:p w14:paraId="4C7051C7">
      <w:pPr>
        <w:jc w:val="center"/>
      </w:pPr>
    </w:p>
    <w:p w14:paraId="0BFE2A12"/>
    <w:p w14:paraId="30A0A1CC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46257"/>
    <w:multiLevelType w:val="multilevel"/>
    <w:tmpl w:val="1E84625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225F5D44"/>
    <w:multiLevelType w:val="multilevel"/>
    <w:tmpl w:val="225F5D44"/>
    <w:lvl w:ilvl="0" w:tentative="0">
      <w:start w:val="1"/>
      <w:numFmt w:val="decimal"/>
      <w:lvlText w:val="%1)"/>
      <w:lvlJc w:val="left"/>
      <w:pPr>
        <w:ind w:left="1437" w:hanging="87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E7C0F"/>
    <w:multiLevelType w:val="multilevel"/>
    <w:tmpl w:val="253E7C0F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A2270D"/>
    <w:multiLevelType w:val="multilevel"/>
    <w:tmpl w:val="53A2270D"/>
    <w:lvl w:ilvl="0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4">
    <w:nsid w:val="56F53696"/>
    <w:multiLevelType w:val="multilevel"/>
    <w:tmpl w:val="56F53696"/>
    <w:lvl w:ilvl="0" w:tentative="0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C2D0706"/>
    <w:multiLevelType w:val="multilevel"/>
    <w:tmpl w:val="5C2D0706"/>
    <w:lvl w:ilvl="0" w:tentative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>
    <w:nsid w:val="631A3A1F"/>
    <w:multiLevelType w:val="multilevel"/>
    <w:tmpl w:val="631A3A1F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)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)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)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)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6AE17D96"/>
    <w:multiLevelType w:val="multilevel"/>
    <w:tmpl w:val="6AE17D96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74F3"/>
    <w:rsid w:val="00052512"/>
    <w:rsid w:val="00060211"/>
    <w:rsid w:val="00067046"/>
    <w:rsid w:val="000966B8"/>
    <w:rsid w:val="00234C7A"/>
    <w:rsid w:val="002B7560"/>
    <w:rsid w:val="0030655D"/>
    <w:rsid w:val="00337EFE"/>
    <w:rsid w:val="004D0109"/>
    <w:rsid w:val="005128AB"/>
    <w:rsid w:val="00517263"/>
    <w:rsid w:val="00523B27"/>
    <w:rsid w:val="00541F92"/>
    <w:rsid w:val="005A525A"/>
    <w:rsid w:val="005C138A"/>
    <w:rsid w:val="005C542E"/>
    <w:rsid w:val="0061007A"/>
    <w:rsid w:val="00652A11"/>
    <w:rsid w:val="00702C74"/>
    <w:rsid w:val="00875FF8"/>
    <w:rsid w:val="009362A4"/>
    <w:rsid w:val="00976C45"/>
    <w:rsid w:val="00995684"/>
    <w:rsid w:val="009D1BF4"/>
    <w:rsid w:val="009D2DA6"/>
    <w:rsid w:val="00A11EB3"/>
    <w:rsid w:val="00A20382"/>
    <w:rsid w:val="00AA007C"/>
    <w:rsid w:val="00BF6F8F"/>
    <w:rsid w:val="00CA74F3"/>
    <w:rsid w:val="00E041EC"/>
    <w:rsid w:val="00E44403"/>
    <w:rsid w:val="00E9442E"/>
    <w:rsid w:val="00FA3F96"/>
    <w:rsid w:val="00FC108A"/>
    <w:rsid w:val="00FE3DE1"/>
    <w:rsid w:val="00FF3F77"/>
    <w:rsid w:val="39531D4F"/>
    <w:rsid w:val="4497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7"/>
    <w:unhideWhenUsed/>
    <w:qFormat/>
    <w:uiPriority w:val="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9"/>
    <w:qFormat/>
    <w:uiPriority w:val="1"/>
    <w:rPr>
      <w:sz w:val="24"/>
      <w:szCs w:val="24"/>
    </w:rPr>
  </w:style>
  <w:style w:type="paragraph" w:styleId="7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8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Заголовок 11"/>
    <w:basedOn w:val="1"/>
    <w:qFormat/>
    <w:uiPriority w:val="1"/>
    <w:pPr>
      <w:ind w:left="3660" w:hanging="3135"/>
      <w:outlineLvl w:val="1"/>
    </w:pPr>
    <w:rPr>
      <w:b/>
      <w:bCs/>
      <w:sz w:val="28"/>
      <w:szCs w:val="28"/>
    </w:rPr>
  </w:style>
  <w:style w:type="paragraph" w:customStyle="1" w:styleId="11">
    <w:name w:val="Заголовок 21"/>
    <w:basedOn w:val="1"/>
    <w:qFormat/>
    <w:uiPriority w:val="1"/>
    <w:pPr>
      <w:ind w:left="103"/>
      <w:jc w:val="both"/>
      <w:outlineLvl w:val="2"/>
    </w:pPr>
    <w:rPr>
      <w:b/>
      <w:bCs/>
      <w:sz w:val="24"/>
      <w:szCs w:val="24"/>
    </w:rPr>
  </w:style>
  <w:style w:type="paragraph" w:styleId="12">
    <w:name w:val="List Paragraph"/>
    <w:basedOn w:val="1"/>
    <w:qFormat/>
    <w:uiPriority w:val="34"/>
    <w:pPr>
      <w:ind w:left="463"/>
      <w:jc w:val="both"/>
    </w:pPr>
  </w:style>
  <w:style w:type="character" w:customStyle="1" w:styleId="13">
    <w:name w:val="ft80"/>
    <w:basedOn w:val="3"/>
    <w:uiPriority w:val="0"/>
  </w:style>
  <w:style w:type="paragraph" w:styleId="14">
    <w:name w:val="No Spacing"/>
    <w:link w:val="2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Paragraph"/>
    <w:basedOn w:val="1"/>
    <w:qFormat/>
    <w:uiPriority w:val="1"/>
    <w:pPr>
      <w:ind w:left="107"/>
    </w:pPr>
  </w:style>
  <w:style w:type="paragraph" w:customStyle="1" w:styleId="17">
    <w:name w:val="msonormalbullet1.gif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8">
    <w:name w:val="msonormalbullet2.gif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9">
    <w:name w:val="msonormalbullet2gifbullet1.gif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">
    <w:name w:val="msonormalbullet2gifbullet2.gif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">
    <w:name w:val="Без интервала Знак"/>
    <w:basedOn w:val="3"/>
    <w:link w:val="14"/>
    <w:locked/>
    <w:uiPriority w:val="1"/>
    <w:rPr>
      <w:rFonts w:ascii="Calibri" w:hAnsi="Calibri" w:eastAsia="Calibri" w:cs="Times New Roman"/>
    </w:rPr>
  </w:style>
  <w:style w:type="character" w:customStyle="1" w:styleId="22">
    <w:name w:val="imul"/>
    <w:basedOn w:val="3"/>
    <w:uiPriority w:val="0"/>
  </w:style>
  <w:style w:type="character" w:customStyle="1" w:styleId="23">
    <w:name w:val="Основной текст + Интервал 0 pt"/>
    <w:qFormat/>
    <w:uiPriority w:val="0"/>
    <w:rPr>
      <w:rFonts w:ascii="Times New Roman" w:hAnsi="Times New Roman" w:cs="Times New Roman"/>
      <w:spacing w:val="3"/>
      <w:sz w:val="18"/>
      <w:szCs w:val="18"/>
      <w:u w:val="none"/>
      <w:lang w:bidi="ar-SA"/>
    </w:rPr>
  </w:style>
  <w:style w:type="character" w:customStyle="1" w:styleId="24">
    <w:name w:val="Основной текст + Интервал 0 pt5"/>
    <w:uiPriority w:val="0"/>
    <w:rPr>
      <w:rFonts w:ascii="Times New Roman" w:hAnsi="Times New Roman" w:cs="Times New Roman"/>
      <w:spacing w:val="8"/>
      <w:w w:val="66"/>
      <w:sz w:val="18"/>
      <w:szCs w:val="18"/>
      <w:u w:val="none"/>
      <w:lang w:bidi="ar-SA"/>
    </w:rPr>
  </w:style>
  <w:style w:type="character" w:customStyle="1" w:styleId="25">
    <w:name w:val="Основной текст + 5"/>
    <w:qFormat/>
    <w:uiPriority w:val="0"/>
    <w:rPr>
      <w:rFonts w:ascii="Times New Roman" w:hAnsi="Times New Roman" w:cs="Times New Roman"/>
      <w:b/>
      <w:bCs/>
      <w:spacing w:val="0"/>
      <w:sz w:val="11"/>
      <w:szCs w:val="11"/>
      <w:u w:val="none"/>
      <w:lang w:bidi="ar-SA"/>
    </w:rPr>
  </w:style>
  <w:style w:type="character" w:customStyle="1" w:styleId="26">
    <w:name w:val="Основной текст + Курсив2"/>
    <w:uiPriority w:val="0"/>
    <w:rPr>
      <w:rFonts w:ascii="Times New Roman" w:hAnsi="Times New Roman" w:cs="Times New Roman"/>
      <w:i/>
      <w:iCs/>
      <w:spacing w:val="-6"/>
      <w:sz w:val="18"/>
      <w:szCs w:val="18"/>
      <w:u w:val="none"/>
      <w:lang w:bidi="ar-SA"/>
    </w:rPr>
  </w:style>
  <w:style w:type="character" w:customStyle="1" w:styleId="27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8">
    <w:name w:val="dash0410_005f0431_005f0437_005f0430_005f0446_005f0020_005f0441_005f043f_005f0438_005f0441_005f043a_005f0430_005f_005fchar1__char1"/>
    <w:uiPriority w:val="0"/>
    <w:rPr>
      <w:rFonts w:ascii="Times New Roman" w:hAnsi="Times New Roman"/>
      <w:sz w:val="24"/>
      <w:u w:val="none"/>
    </w:rPr>
  </w:style>
  <w:style w:type="character" w:customStyle="1" w:styleId="29">
    <w:name w:val="Zag_11"/>
    <w:uiPriority w:val="99"/>
  </w:style>
  <w:style w:type="character" w:customStyle="1" w:styleId="30">
    <w:name w:val="c0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58EC-37DE-4497-A2C2-740FF1835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3238</Words>
  <Characters>18461</Characters>
  <Lines>153</Lines>
  <Paragraphs>43</Paragraphs>
  <TotalTime>9</TotalTime>
  <ScaleCrop>false</ScaleCrop>
  <LinksUpToDate>false</LinksUpToDate>
  <CharactersWithSpaces>21656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2022-08-28T13:33:00Z</dcterms:created>
  <dc:creator>Павлова</dc:creator>
  <cp:lastModifiedBy>school</cp:lastModifiedBy>
  <cp:lastPrinted>2024-09-18T09:20:00Z</cp:lastPrinted>
  <dcterms:modified xsi:type="dcterms:W3CDTF">2024-10-01T08:13:49Z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D04A8BFB72F84F01901C2F68ACC36F2B_12</vt:lpwstr>
  </property>
</Properties>
</file>